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98A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附件</w:t>
      </w:r>
    </w:p>
    <w:p w14:paraId="528D1C7E">
      <w:pPr>
        <w:pStyle w:val="2"/>
        <w:rPr>
          <w:rFonts w:hint="eastAsia"/>
          <w:lang w:val="en" w:eastAsia="zh-CN"/>
        </w:rPr>
      </w:pPr>
    </w:p>
    <w:p w14:paraId="3AC25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44"/>
          <w:szCs w:val="44"/>
          <w:lang w:val="en" w:eastAsia="zh-CN"/>
        </w:rPr>
      </w:pPr>
      <w:bookmarkStart w:id="0" w:name="_GoBack"/>
      <w:r>
        <w:rPr>
          <w:rFonts w:hint="eastAsia" w:ascii="方正黑体_GBK" w:hAnsi="方正黑体_GBK" w:eastAsia="方正黑体_GBK" w:cs="方正黑体_GBK"/>
          <w:sz w:val="44"/>
          <w:szCs w:val="44"/>
          <w:lang w:val="en" w:eastAsia="zh-CN"/>
        </w:rPr>
        <w:t>残疾军人康复辅助器具配置目录</w:t>
      </w:r>
      <w:bookmarkEnd w:id="0"/>
    </w:p>
    <w:p w14:paraId="7C3E3F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40" w:lineRule="atLeast"/>
        <w:ind w:left="0" w:right="0"/>
        <w:jc w:val="both"/>
        <w:rPr>
          <w:sz w:val="24"/>
          <w:szCs w:val="24"/>
        </w:rPr>
      </w:pPr>
      <w:r>
        <w:rPr>
          <w:rFonts w:hint="eastAsia" w:ascii="宋体" w:hAnsi="宋体" w:eastAsia="宋体" w:cs="宋体"/>
          <w:i w:val="0"/>
          <w:iCs w:val="0"/>
          <w:caps w:val="0"/>
          <w:color w:val="333333"/>
          <w:spacing w:val="0"/>
          <w:sz w:val="21"/>
          <w:szCs w:val="21"/>
          <w:shd w:val="clear" w:color="auto" w:fill="FFFFFF"/>
        </w:rPr>
        <w:t> </w:t>
      </w:r>
    </w:p>
    <w:tbl>
      <w:tblPr>
        <w:tblStyle w:val="6"/>
        <w:tblW w:w="15092"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389"/>
        <w:gridCol w:w="2650"/>
        <w:gridCol w:w="820"/>
        <w:gridCol w:w="4288"/>
        <w:gridCol w:w="3896"/>
        <w:gridCol w:w="2049"/>
      </w:tblGrid>
      <w:tr w14:paraId="6425F14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tblHeader/>
          <w:jc w:val="center"/>
        </w:trPr>
        <w:tc>
          <w:tcPr>
            <w:tcW w:w="138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522EBE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产品编号</w:t>
            </w:r>
          </w:p>
        </w:tc>
        <w:tc>
          <w:tcPr>
            <w:tcW w:w="265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8B16A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名称</w:t>
            </w:r>
          </w:p>
        </w:tc>
        <w:tc>
          <w:tcPr>
            <w:tcW w:w="82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65048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单位</w:t>
            </w:r>
          </w:p>
        </w:tc>
        <w:tc>
          <w:tcPr>
            <w:tcW w:w="4288" w:type="dxa"/>
            <w:tcBorders>
              <w:top w:val="single" w:color="auto" w:sz="6" w:space="0"/>
              <w:left w:val="nil"/>
              <w:bottom w:val="single" w:color="auto" w:sz="6" w:space="0"/>
              <w:right w:val="single" w:color="auto" w:sz="6" w:space="0"/>
            </w:tcBorders>
            <w:noWrap w:val="0"/>
            <w:tcMar>
              <w:left w:w="105" w:type="dxa"/>
              <w:right w:w="105" w:type="dxa"/>
            </w:tcMar>
            <w:vAlign w:val="center"/>
          </w:tcPr>
          <w:p w14:paraId="3206BF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主要技术要求</w:t>
            </w:r>
          </w:p>
        </w:tc>
        <w:tc>
          <w:tcPr>
            <w:tcW w:w="3896"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40823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适用范围</w:t>
            </w:r>
          </w:p>
        </w:tc>
        <w:tc>
          <w:tcPr>
            <w:tcW w:w="2049" w:type="dxa"/>
            <w:tcBorders>
              <w:top w:val="single" w:color="auto" w:sz="6" w:space="0"/>
              <w:left w:val="nil"/>
              <w:bottom w:val="single" w:color="auto" w:sz="6" w:space="0"/>
              <w:right w:val="single" w:color="auto" w:sz="6" w:space="0"/>
            </w:tcBorders>
            <w:noWrap w:val="0"/>
            <w:tcMar>
              <w:left w:w="105" w:type="dxa"/>
              <w:right w:w="105" w:type="dxa"/>
            </w:tcMar>
            <w:vAlign w:val="center"/>
          </w:tcPr>
          <w:p w14:paraId="5F95D1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8"/>
                <w:szCs w:val="28"/>
              </w:rPr>
            </w:pPr>
            <w:r>
              <w:rPr>
                <w:rFonts w:hint="default" w:ascii="Times New Roman" w:hAnsi="Times New Roman" w:eastAsia="方正黑体_GBK" w:cs="Times New Roman"/>
                <w:sz w:val="28"/>
                <w:szCs w:val="28"/>
              </w:rPr>
              <w:t>使用年限（年）</w:t>
            </w:r>
          </w:p>
        </w:tc>
      </w:tr>
      <w:tr w14:paraId="740A24F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5A521E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方正黑体_GBK" w:cs="Times New Roman"/>
                <w:sz w:val="24"/>
                <w:szCs w:val="24"/>
              </w:rPr>
              <w:t>一、假</w:t>
            </w:r>
            <w:r>
              <w:rPr>
                <w:rFonts w:hint="default" w:ascii="Times New Roman" w:hAnsi="Times New Roman" w:cs="Times New Roman"/>
                <w:sz w:val="24"/>
                <w:szCs w:val="24"/>
              </w:rPr>
              <w:t>    </w:t>
            </w:r>
            <w:r>
              <w:rPr>
                <w:rFonts w:hint="default" w:ascii="Times New Roman" w:hAnsi="Times New Roman" w:eastAsia="方正黑体_GBK" w:cs="Times New Roman"/>
                <w:sz w:val="24"/>
                <w:szCs w:val="24"/>
              </w:rPr>
              <w:t>肢</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lang w:val="en" w:eastAsia="zh-CN"/>
              </w:rPr>
              <w:t>3</w:t>
            </w:r>
            <w:r>
              <w:rPr>
                <w:rFonts w:hint="default" w:ascii="Times New Roman" w:hAnsi="Times New Roman" w:eastAsia="方正黑体_GBK" w:cs="Times New Roman"/>
                <w:sz w:val="24"/>
                <w:szCs w:val="24"/>
              </w:rPr>
              <w:t>项）</w:t>
            </w:r>
          </w:p>
        </w:tc>
      </w:tr>
      <w:tr w14:paraId="2E064C1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14637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63274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单指假手指</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1D3BF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A353A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kern w:val="0"/>
                <w:sz w:val="21"/>
                <w:szCs w:val="21"/>
                <w:highlight w:val="none"/>
                <w:u w:val="none"/>
                <w:lang w:val="en" w:eastAsia="zh-CN" w:bidi="ar"/>
              </w:rPr>
            </w:pPr>
            <w:r>
              <w:rPr>
                <w:rFonts w:hint="default" w:ascii="Times New Roman" w:hAnsi="Times New Roman" w:eastAsia="宋体" w:cs="Times New Roman"/>
                <w:sz w:val="21"/>
                <w:szCs w:val="21"/>
                <w:highlight w:val="none"/>
                <w:u w:val="none"/>
              </w:rPr>
              <w:t>硅胶，定制仿真</w:t>
            </w:r>
            <w:r>
              <w:rPr>
                <w:rFonts w:hint="default" w:ascii="Times New Roman" w:hAnsi="Times New Roman" w:eastAsia="宋体" w:cs="Times New Roman"/>
                <w:sz w:val="21"/>
                <w:szCs w:val="21"/>
                <w:highlight w:val="none"/>
                <w:u w:val="none"/>
                <w:lang w:eastAsia="zh-CN"/>
              </w:rPr>
              <w:t>手指</w:t>
            </w:r>
            <w:r>
              <w:rPr>
                <w:rFonts w:hint="default" w:ascii="Times New Roman" w:hAnsi="Times New Roman" w:eastAsia="宋体" w:cs="Times New Roman"/>
                <w:sz w:val="21"/>
                <w:szCs w:val="21"/>
                <w:highlight w:val="none"/>
                <w:u w:val="none"/>
              </w:rPr>
              <w:t>，可辅助持物。</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1A44B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适用于单手指缺损，弥补外观缺损。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24629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14:paraId="5F738DC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1EEF5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10002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0ACFE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装饰性假手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BC16F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0A3A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rPr>
            </w:pPr>
            <w:r>
              <w:rPr>
                <w:rFonts w:hint="default" w:ascii="Times New Roman" w:hAnsi="Times New Roman" w:eastAsia="宋体" w:cs="Times New Roman"/>
                <w:sz w:val="21"/>
                <w:szCs w:val="21"/>
                <w:highlight w:val="none"/>
                <w:u w:val="none"/>
              </w:rPr>
              <w:t>硅胶，定制仿真</w:t>
            </w:r>
            <w:r>
              <w:rPr>
                <w:rFonts w:hint="default" w:ascii="Times New Roman" w:hAnsi="Times New Roman" w:eastAsia="宋体" w:cs="Times New Roman"/>
                <w:sz w:val="21"/>
                <w:szCs w:val="21"/>
                <w:highlight w:val="none"/>
                <w:u w:val="none"/>
                <w:lang w:eastAsia="zh-CN"/>
              </w:rPr>
              <w:t>假手</w:t>
            </w:r>
            <w:r>
              <w:rPr>
                <w:rFonts w:hint="default" w:ascii="Times New Roman" w:hAnsi="Times New Roman" w:eastAsia="宋体" w:cs="Times New Roman"/>
                <w:sz w:val="21"/>
                <w:szCs w:val="21"/>
                <w:highlight w:val="none"/>
                <w:u w:val="none"/>
              </w:rPr>
              <w:t>，可辅助持物。</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88D9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适用于掌骨远、近端截肢，弥补外观缺损。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A4B9A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w:t>
            </w:r>
          </w:p>
        </w:tc>
      </w:tr>
      <w:tr w14:paraId="741A737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20071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10003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78D2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装饰性</w:t>
            </w:r>
            <w:r>
              <w:rPr>
                <w:rFonts w:hint="default" w:ascii="Times New Roman" w:hAnsi="Times New Roman" w:cs="Times New Roman"/>
                <w:sz w:val="21"/>
                <w:szCs w:val="21"/>
                <w:lang w:eastAsia="zh-CN"/>
              </w:rPr>
              <w:t>腕离断</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39127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68915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eastAsia="宋体" w:cs="Times New Roman"/>
                <w:sz w:val="21"/>
                <w:szCs w:val="21"/>
                <w:u w:val="none"/>
                <w:lang w:val="en"/>
              </w:rPr>
            </w:pPr>
            <w:r>
              <w:rPr>
                <w:rFonts w:hint="default" w:ascii="Times New Roman" w:hAnsi="Times New Roman" w:eastAsia="宋体" w:cs="Times New Roman"/>
                <w:sz w:val="21"/>
                <w:szCs w:val="21"/>
                <w:u w:val="none"/>
              </w:rPr>
              <w:t>装饰被动功能手、硅胶手套，定制接受腔</w:t>
            </w:r>
            <w:r>
              <w:rPr>
                <w:rFonts w:hint="default" w:ascii="Times New Roman" w:hAnsi="Times New Roman" w:eastAsia="宋体" w:cs="Times New Roman"/>
                <w:sz w:val="21"/>
                <w:szCs w:val="21"/>
                <w:u w:val="none"/>
                <w:lang w:eastAsia="zh-CN"/>
              </w:rPr>
              <w:t>，</w:t>
            </w:r>
            <w:r>
              <w:rPr>
                <w:rFonts w:hint="default" w:ascii="Times New Roman" w:hAnsi="Times New Roman" w:eastAsia="宋体" w:cs="Times New Roman"/>
                <w:sz w:val="21"/>
                <w:szCs w:val="21"/>
                <w:u w:val="none"/>
              </w:rPr>
              <w:t>可辅助持物。</w:t>
            </w:r>
            <w:r>
              <w:rPr>
                <w:rFonts w:hint="default" w:ascii="Times New Roman" w:hAnsi="Times New Roman" w:eastAsia="宋体" w:cs="Times New Roman"/>
                <w:sz w:val="21"/>
                <w:szCs w:val="21"/>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75DC3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rPr>
            </w:pPr>
            <w:r>
              <w:rPr>
                <w:rFonts w:hint="default" w:ascii="Times New Roman" w:hAnsi="Times New Roman" w:eastAsia="宋体" w:cs="Times New Roman"/>
                <w:sz w:val="21"/>
                <w:szCs w:val="21"/>
              </w:rPr>
              <w:t>适用于不能穿戴功能性假肢的</w:t>
            </w:r>
            <w:r>
              <w:rPr>
                <w:rFonts w:hint="default" w:ascii="Times New Roman" w:hAnsi="Times New Roman" w:cs="Times New Roman"/>
                <w:sz w:val="21"/>
                <w:szCs w:val="21"/>
                <w:lang w:eastAsia="zh-CN"/>
              </w:rPr>
              <w:t>腕部</w:t>
            </w:r>
            <w:r>
              <w:rPr>
                <w:rFonts w:hint="default" w:ascii="Times New Roman" w:hAnsi="Times New Roman" w:eastAsia="宋体" w:cs="Times New Roman"/>
                <w:sz w:val="21"/>
                <w:szCs w:val="21"/>
              </w:rPr>
              <w:t>截肢，弥补外观缺损。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D935B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3D34DFB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888E2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0A0BC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索控机械式腕离断</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B1942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AC09D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rPr>
            </w:pPr>
            <w:r>
              <w:rPr>
                <w:rFonts w:hint="default" w:ascii="Times New Roman" w:hAnsi="Times New Roman" w:eastAsia="宋体" w:cs="Times New Roman"/>
                <w:sz w:val="21"/>
                <w:szCs w:val="21"/>
                <w:highlight w:val="none"/>
                <w:u w:val="none"/>
                <w:lang w:eastAsia="zh-CN"/>
              </w:rPr>
              <w:t>机械假手</w:t>
            </w:r>
            <w:r>
              <w:rPr>
                <w:rFonts w:hint="default" w:ascii="Times New Roman" w:hAnsi="Times New Roman" w:eastAsia="宋体" w:cs="Times New Roman"/>
                <w:sz w:val="21"/>
                <w:szCs w:val="21"/>
                <w:highlight w:val="none"/>
                <w:u w:val="none"/>
              </w:rPr>
              <w:t>、硅胶手套，</w:t>
            </w:r>
            <w:r>
              <w:rPr>
                <w:rFonts w:hint="default" w:ascii="Times New Roman" w:hAnsi="Times New Roman" w:eastAsia="宋体" w:cs="Times New Roman"/>
                <w:sz w:val="21"/>
                <w:szCs w:val="21"/>
                <w:highlight w:val="none"/>
                <w:u w:val="none"/>
                <w:lang w:eastAsia="zh-CN"/>
              </w:rPr>
              <w:t>利用牵引索控制假手开、闭，能主动持物</w:t>
            </w:r>
            <w:r>
              <w:rPr>
                <w:rFonts w:hint="default" w:ascii="Times New Roman" w:hAnsi="Times New Roman" w:eastAsia="宋体" w:cs="Times New Roman"/>
                <w:sz w:val="21"/>
                <w:szCs w:val="21"/>
                <w:highlight w:val="none"/>
                <w:u w:val="none"/>
              </w:rPr>
              <w:t>。定制双层树脂接受腔及肩背带。</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w:t>
            </w:r>
            <w:r>
              <w:rPr>
                <w:rFonts w:hint="default" w:ascii="Times New Roman" w:hAnsi="Times New Roman"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u w:val="none"/>
                <w:lang w:val="en"/>
              </w:rPr>
              <w:t>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E3334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适用于不能</w:t>
            </w:r>
            <w:r>
              <w:rPr>
                <w:rFonts w:hint="default" w:ascii="Times New Roman" w:hAnsi="Times New Roman" w:cs="Times New Roman"/>
                <w:sz w:val="21"/>
                <w:szCs w:val="21"/>
                <w:lang w:eastAsia="zh-CN"/>
              </w:rPr>
              <w:t>安装肌电假肢的腕部截肢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B86D0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5CD2C77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6A5B7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4304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肌电手腕离断</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4FBD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A7588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lang w:eastAsia="zh-CN"/>
              </w:rPr>
              <w:t>单自由度肌电假手、硅胶手套，肌电信号控制假手的开、闭，能主动持物</w:t>
            </w:r>
            <w:r>
              <w:rPr>
                <w:rFonts w:hint="default" w:ascii="Times New Roman" w:hAnsi="Times New Roman" w:eastAsia="宋体" w:cs="Times New Roman"/>
                <w:sz w:val="21"/>
                <w:szCs w:val="21"/>
                <w:highlight w:val="none"/>
                <w:u w:val="none"/>
              </w:rPr>
              <w:t>。</w:t>
            </w:r>
            <w:r>
              <w:rPr>
                <w:rFonts w:hint="default" w:ascii="Times New Roman" w:hAnsi="Times New Roman" w:eastAsia="宋体" w:cs="Times New Roman"/>
                <w:sz w:val="21"/>
                <w:szCs w:val="21"/>
                <w:highlight w:val="none"/>
                <w:u w:val="none"/>
                <w:lang w:eastAsia="zh-CN"/>
              </w:rPr>
              <w:t>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27B42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cs="Times New Roman"/>
                <w:sz w:val="21"/>
                <w:szCs w:val="21"/>
                <w:lang w:eastAsia="zh-CN"/>
              </w:rPr>
              <w:t>残肢肌电信号达标的腕部截肢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99A1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115725A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A6A80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974AD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装饰性</w:t>
            </w:r>
            <w:r>
              <w:rPr>
                <w:rFonts w:hint="default" w:ascii="Times New Roman" w:hAnsi="Times New Roman" w:cs="Times New Roman"/>
                <w:sz w:val="21"/>
                <w:szCs w:val="21"/>
                <w:lang w:eastAsia="zh-CN"/>
              </w:rPr>
              <w:t>前</w:t>
            </w:r>
            <w:r>
              <w:rPr>
                <w:rFonts w:hint="default" w:ascii="Times New Roman" w:hAnsi="Times New Roman" w:eastAsia="宋体" w:cs="Times New Roman"/>
                <w:sz w:val="21"/>
                <w:szCs w:val="21"/>
              </w:rPr>
              <w:t>臂假肢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A21F0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B122E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eastAsia="宋体" w:cs="Times New Roman"/>
                <w:sz w:val="21"/>
                <w:szCs w:val="21"/>
                <w:highlight w:val="none"/>
                <w:u w:val="none"/>
                <w:lang w:val="en"/>
              </w:rPr>
            </w:pPr>
            <w:r>
              <w:rPr>
                <w:rFonts w:hint="default" w:ascii="Times New Roman" w:hAnsi="Times New Roman" w:eastAsia="宋体" w:cs="Times New Roman"/>
                <w:sz w:val="21"/>
                <w:szCs w:val="21"/>
                <w:highlight w:val="none"/>
                <w:u w:val="none"/>
              </w:rPr>
              <w:t>装饰被动功能</w:t>
            </w:r>
            <w:r>
              <w:rPr>
                <w:rFonts w:hint="default" w:ascii="Times New Roman" w:hAnsi="Times New Roman" w:eastAsia="宋体" w:cs="Times New Roman"/>
                <w:sz w:val="21"/>
                <w:szCs w:val="21"/>
                <w:highlight w:val="none"/>
                <w:u w:val="none"/>
                <w:lang w:eastAsia="zh-CN"/>
              </w:rPr>
              <w:t>假</w:t>
            </w:r>
            <w:r>
              <w:rPr>
                <w:rFonts w:hint="default" w:ascii="Times New Roman" w:hAnsi="Times New Roman" w:eastAsia="宋体" w:cs="Times New Roman"/>
                <w:sz w:val="21"/>
                <w:szCs w:val="21"/>
                <w:highlight w:val="none"/>
                <w:u w:val="none"/>
              </w:rPr>
              <w:t>手、硅胶手套</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可辅助持物。</w:t>
            </w:r>
            <w:r>
              <w:rPr>
                <w:rFonts w:hint="default" w:ascii="Times New Roman" w:hAnsi="Times New Roman" w:eastAsia="宋体" w:cs="Times New Roman"/>
                <w:sz w:val="21"/>
                <w:szCs w:val="21"/>
                <w:highlight w:val="none"/>
                <w:u w:val="none"/>
                <w:lang w:eastAsia="zh-CN"/>
              </w:rPr>
              <w:t>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65C3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rPr>
            </w:pPr>
            <w:r>
              <w:rPr>
                <w:rFonts w:hint="default" w:ascii="Times New Roman" w:hAnsi="Times New Roman" w:eastAsia="宋体" w:cs="Times New Roman"/>
                <w:sz w:val="21"/>
                <w:szCs w:val="21"/>
              </w:rPr>
              <w:t>适用于不能穿戴功能性假肢的</w:t>
            </w:r>
            <w:r>
              <w:rPr>
                <w:rFonts w:hint="default" w:ascii="Times New Roman" w:hAnsi="Times New Roman" w:cs="Times New Roman"/>
                <w:sz w:val="21"/>
                <w:szCs w:val="21"/>
                <w:lang w:eastAsia="zh-CN"/>
              </w:rPr>
              <w:t>前</w:t>
            </w:r>
            <w:r>
              <w:rPr>
                <w:rFonts w:hint="default" w:ascii="Times New Roman" w:hAnsi="Times New Roman" w:eastAsia="宋体" w:cs="Times New Roman"/>
                <w:sz w:val="21"/>
                <w:szCs w:val="21"/>
              </w:rPr>
              <w:t>臂截肢，</w:t>
            </w:r>
            <w:r>
              <w:rPr>
                <w:rFonts w:hint="default" w:ascii="Times New Roman" w:hAnsi="Times New Roman" w:cs="Times New Roman"/>
                <w:sz w:val="21"/>
                <w:szCs w:val="21"/>
              </w:rPr>
              <w:t> </w:t>
            </w:r>
            <w:r>
              <w:rPr>
                <w:rFonts w:hint="default" w:ascii="Times New Roman" w:hAnsi="Times New Roman" w:eastAsia="宋体" w:cs="Times New Roman"/>
                <w:sz w:val="21"/>
                <w:szCs w:val="21"/>
              </w:rPr>
              <w:t>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5D48F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3</w:t>
            </w:r>
          </w:p>
        </w:tc>
      </w:tr>
      <w:tr w14:paraId="0D572DE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7961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53EE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索控机械式前臂</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D213B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B2637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rPr>
            </w:pPr>
            <w:r>
              <w:rPr>
                <w:rFonts w:hint="default" w:ascii="Times New Roman" w:hAnsi="Times New Roman" w:eastAsia="宋体" w:cs="Times New Roman"/>
                <w:sz w:val="21"/>
                <w:szCs w:val="21"/>
                <w:highlight w:val="none"/>
                <w:u w:val="none"/>
                <w:lang w:eastAsia="zh-CN"/>
              </w:rPr>
              <w:t>机械假手</w:t>
            </w:r>
            <w:r>
              <w:rPr>
                <w:rFonts w:hint="default" w:ascii="Times New Roman" w:hAnsi="Times New Roman" w:eastAsia="宋体" w:cs="Times New Roman"/>
                <w:sz w:val="21"/>
                <w:szCs w:val="21"/>
                <w:highlight w:val="none"/>
                <w:u w:val="none"/>
              </w:rPr>
              <w:t>、硅胶手套，</w:t>
            </w:r>
            <w:r>
              <w:rPr>
                <w:rFonts w:hint="default" w:ascii="Times New Roman" w:hAnsi="Times New Roman" w:eastAsia="宋体" w:cs="Times New Roman"/>
                <w:sz w:val="21"/>
                <w:szCs w:val="21"/>
                <w:highlight w:val="none"/>
                <w:u w:val="none"/>
                <w:lang w:eastAsia="zh-CN"/>
              </w:rPr>
              <w:t>利用牵引索控制假手开、闭，能主动持物，腕关节被动屈伸或旋转。</w:t>
            </w:r>
            <w:r>
              <w:rPr>
                <w:rFonts w:hint="default" w:ascii="Times New Roman" w:hAnsi="Times New Roman" w:eastAsia="宋体" w:cs="Times New Roman"/>
                <w:sz w:val="21"/>
                <w:szCs w:val="21"/>
                <w:highlight w:val="none"/>
                <w:u w:val="none"/>
              </w:rPr>
              <w:t>定制双层树脂接受腔及肩背带。</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6C77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适用于不能</w:t>
            </w:r>
            <w:r>
              <w:rPr>
                <w:rFonts w:hint="default" w:ascii="Times New Roman" w:hAnsi="Times New Roman" w:cs="Times New Roman"/>
                <w:sz w:val="21"/>
                <w:szCs w:val="21"/>
                <w:lang w:eastAsia="zh-CN"/>
              </w:rPr>
              <w:t>安装肌电假肢的前臂截肢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37D1F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329798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4E2AE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9522E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单自由度肌电手前臂</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789F9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41D1B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lang w:eastAsia="zh-CN"/>
              </w:rPr>
              <w:t>单自由度肌电假手、硅胶手套，肌电信号控制假手开、闭，能主动持物。定制双层树脂接受腔。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48259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cs="Times New Roman"/>
                <w:sz w:val="21"/>
                <w:szCs w:val="21"/>
                <w:lang w:eastAsia="zh-CN"/>
              </w:rPr>
              <w:t>肌电信号达标的长前臂截肢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C4E32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61470E8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1A5B0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1000</w:t>
            </w:r>
            <w:r>
              <w:rPr>
                <w:rFonts w:hint="default" w:ascii="Times New Roman" w:hAnsi="Times New Roman" w:cs="Times New Roman"/>
                <w:sz w:val="21"/>
                <w:szCs w:val="21"/>
                <w:lang w:val="en-US" w:eastAsia="zh-CN"/>
              </w:rPr>
              <w:t>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F2850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双自由度肌电手前臂</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0B004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32805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lang w:eastAsia="zh-CN"/>
              </w:rPr>
              <w:t>双自由度比例控制肌电假手、硅胶手套，肌电信号控制假手开、闭和腕关节屈、伸（或旋转），能主动持物。定制双层树脂接受腔。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AD26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cs="Times New Roman"/>
                <w:sz w:val="21"/>
                <w:szCs w:val="21"/>
                <w:lang w:eastAsia="zh-CN"/>
              </w:rPr>
              <w:t>肌电信号达标的中、短前臂截肢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6B9C3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024E012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C23FC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100</w:t>
            </w:r>
            <w:r>
              <w:rPr>
                <w:rFonts w:hint="default" w:ascii="Times New Roman" w:hAnsi="Times New Roman" w:cs="Times New Roman"/>
                <w:color w:val="auto"/>
                <w:sz w:val="21"/>
                <w:szCs w:val="21"/>
                <w:lang w:val="en-US" w:eastAsia="zh-CN"/>
              </w:rPr>
              <w:t>10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13DEC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装饰性</w:t>
            </w:r>
            <w:r>
              <w:rPr>
                <w:rFonts w:hint="default" w:ascii="Times New Roman" w:hAnsi="Times New Roman" w:cs="Times New Roman"/>
                <w:color w:val="auto"/>
                <w:sz w:val="21"/>
                <w:szCs w:val="21"/>
                <w:lang w:eastAsia="zh-CN"/>
              </w:rPr>
              <w:t>肘离断</w:t>
            </w:r>
            <w:r>
              <w:rPr>
                <w:rFonts w:hint="default" w:ascii="Times New Roman" w:hAnsi="Times New Roman" w:eastAsia="宋体" w:cs="Times New Roman"/>
                <w:color w:val="auto"/>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B4DA3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1547C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eastAsia="宋体" w:cs="Times New Roman"/>
                <w:color w:val="auto"/>
                <w:sz w:val="21"/>
                <w:szCs w:val="21"/>
                <w:highlight w:val="none"/>
                <w:u w:val="none"/>
                <w:lang w:val="en"/>
              </w:rPr>
            </w:pPr>
            <w:r>
              <w:rPr>
                <w:rFonts w:hint="default" w:ascii="Times New Roman" w:hAnsi="Times New Roman" w:eastAsia="宋体" w:cs="Times New Roman"/>
                <w:color w:val="auto"/>
                <w:sz w:val="21"/>
                <w:szCs w:val="21"/>
                <w:highlight w:val="none"/>
                <w:u w:val="none"/>
              </w:rPr>
              <w:t>装饰</w:t>
            </w:r>
            <w:r>
              <w:rPr>
                <w:rFonts w:hint="default" w:ascii="Times New Roman" w:hAnsi="Times New Roman" w:eastAsia="宋体" w:cs="Times New Roman"/>
                <w:color w:val="auto"/>
                <w:sz w:val="21"/>
                <w:szCs w:val="21"/>
                <w:highlight w:val="none"/>
                <w:u w:val="none"/>
                <w:lang w:eastAsia="zh-CN"/>
              </w:rPr>
              <w:t>被动功能假手</w:t>
            </w:r>
            <w:r>
              <w:rPr>
                <w:rFonts w:hint="default" w:ascii="Times New Roman" w:hAnsi="Times New Roman" w:eastAsia="宋体" w:cs="Times New Roman"/>
                <w:color w:val="auto"/>
                <w:sz w:val="21"/>
                <w:szCs w:val="21"/>
                <w:highlight w:val="none"/>
                <w:u w:val="none"/>
              </w:rPr>
              <w:t>，硅胶手套，可辅助持物。</w:t>
            </w:r>
            <w:r>
              <w:rPr>
                <w:rFonts w:hint="default" w:ascii="Times New Roman" w:hAnsi="Times New Roman" w:eastAsia="宋体" w:cs="Times New Roman"/>
                <w:color w:val="auto"/>
                <w:sz w:val="21"/>
                <w:szCs w:val="21"/>
                <w:highlight w:val="none"/>
                <w:u w:val="none"/>
                <w:lang w:eastAsia="zh-CN"/>
              </w:rPr>
              <w:t>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A0B99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适用于不能穿戴功能性假肢的</w:t>
            </w:r>
            <w:r>
              <w:rPr>
                <w:rFonts w:hint="default" w:ascii="Times New Roman" w:hAnsi="Times New Roman" w:cs="Times New Roman"/>
                <w:color w:val="auto"/>
                <w:sz w:val="21"/>
                <w:szCs w:val="21"/>
                <w:lang w:eastAsia="zh-CN"/>
              </w:rPr>
              <w:t>肘部和前</w:t>
            </w:r>
            <w:r>
              <w:rPr>
                <w:rFonts w:hint="default" w:ascii="Times New Roman" w:hAnsi="Times New Roman" w:eastAsia="宋体" w:cs="Times New Roman"/>
                <w:color w:val="auto"/>
                <w:sz w:val="21"/>
                <w:szCs w:val="21"/>
              </w:rPr>
              <w:t>臂</w:t>
            </w:r>
            <w:r>
              <w:rPr>
                <w:rFonts w:hint="default" w:ascii="Times New Roman" w:hAnsi="Times New Roman" w:cs="Times New Roman"/>
                <w:color w:val="auto"/>
                <w:sz w:val="21"/>
                <w:szCs w:val="21"/>
                <w:lang w:eastAsia="zh-CN"/>
              </w:rPr>
              <w:t>极短残肢</w:t>
            </w:r>
            <w:r>
              <w:rPr>
                <w:rFonts w:hint="default" w:ascii="Times New Roman" w:hAnsi="Times New Roman" w:eastAsia="宋体" w:cs="Times New Roman"/>
                <w:color w:val="auto"/>
                <w:sz w:val="21"/>
                <w:szCs w:val="21"/>
              </w:rPr>
              <w:t>截肢，弥补外观缺损。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9621D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color w:val="0000FF"/>
                <w:sz w:val="21"/>
                <w:szCs w:val="21"/>
              </w:rPr>
            </w:pPr>
            <w:r>
              <w:rPr>
                <w:rFonts w:hint="default" w:ascii="Times New Roman" w:hAnsi="Times New Roman" w:cs="Times New Roman"/>
                <w:color w:val="auto"/>
                <w:sz w:val="21"/>
                <w:szCs w:val="21"/>
              </w:rPr>
              <w:t>3</w:t>
            </w:r>
          </w:p>
        </w:tc>
      </w:tr>
      <w:tr w14:paraId="4024193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4EBB3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BF51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索控机械式肘离断</w:t>
            </w:r>
            <w:r>
              <w:rPr>
                <w:rFonts w:hint="default" w:ascii="Times New Roman" w:hAnsi="Times New Roman" w:eastAsia="宋体" w:cs="Times New Roman"/>
                <w:color w:val="auto"/>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DAE0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20CD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color w:val="auto"/>
                <w:sz w:val="21"/>
                <w:szCs w:val="21"/>
                <w:highlight w:val="none"/>
                <w:u w:val="none"/>
                <w:lang w:val="en"/>
              </w:rPr>
            </w:pPr>
            <w:r>
              <w:rPr>
                <w:rFonts w:hint="default" w:ascii="Times New Roman" w:hAnsi="Times New Roman" w:eastAsia="宋体" w:cs="Times New Roman"/>
                <w:color w:val="auto"/>
                <w:sz w:val="21"/>
                <w:szCs w:val="21"/>
                <w:highlight w:val="none"/>
                <w:u w:val="none"/>
                <w:lang w:eastAsia="zh-CN"/>
              </w:rPr>
              <w:t>机械假手</w:t>
            </w:r>
            <w:r>
              <w:rPr>
                <w:rFonts w:hint="default" w:ascii="Times New Roman" w:hAnsi="Times New Roman" w:eastAsia="宋体" w:cs="Times New Roman"/>
                <w:color w:val="auto"/>
                <w:sz w:val="21"/>
                <w:szCs w:val="21"/>
                <w:highlight w:val="none"/>
                <w:u w:val="none"/>
              </w:rPr>
              <w:t>、硅胶手套，</w:t>
            </w:r>
            <w:r>
              <w:rPr>
                <w:rFonts w:hint="default" w:ascii="Times New Roman" w:hAnsi="Times New Roman" w:eastAsia="宋体" w:cs="Times New Roman"/>
                <w:color w:val="auto"/>
                <w:sz w:val="21"/>
                <w:szCs w:val="21"/>
                <w:highlight w:val="none"/>
                <w:u w:val="none"/>
                <w:lang w:eastAsia="zh-CN"/>
              </w:rPr>
              <w:t>铰链式肘关节，能主动持物。牵引索控制假手开、闭和肘关节屈、伸。</w:t>
            </w:r>
            <w:r>
              <w:rPr>
                <w:rFonts w:hint="default" w:ascii="Times New Roman" w:hAnsi="Times New Roman" w:eastAsia="宋体" w:cs="Times New Roman"/>
                <w:color w:val="auto"/>
                <w:sz w:val="21"/>
                <w:szCs w:val="21"/>
                <w:highlight w:val="none"/>
                <w:u w:val="none"/>
              </w:rPr>
              <w:t>定制双层树脂接受腔及肩背带。</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25FEE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适用于不能</w:t>
            </w:r>
            <w:r>
              <w:rPr>
                <w:rFonts w:hint="default" w:ascii="Times New Roman" w:hAnsi="Times New Roman" w:cs="Times New Roman"/>
                <w:color w:val="auto"/>
                <w:sz w:val="21"/>
                <w:szCs w:val="21"/>
                <w:lang w:eastAsia="zh-CN"/>
              </w:rPr>
              <w:t>安装肌电假肢的肘部截肢</w:t>
            </w:r>
            <w:r>
              <w:rPr>
                <w:rFonts w:hint="default" w:ascii="Times New Roman" w:hAnsi="Times New Roman" w:eastAsia="宋体" w:cs="Times New Roman"/>
                <w:color w:val="auto"/>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C0789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3</w:t>
            </w:r>
          </w:p>
        </w:tc>
      </w:tr>
      <w:tr w14:paraId="6F35E48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2C944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091D6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装饰性</w:t>
            </w:r>
            <w:r>
              <w:rPr>
                <w:rFonts w:hint="default" w:ascii="Times New Roman" w:hAnsi="Times New Roman" w:cs="Times New Roman"/>
                <w:sz w:val="21"/>
                <w:szCs w:val="21"/>
                <w:lang w:eastAsia="zh-CN"/>
              </w:rPr>
              <w:t>上</w:t>
            </w:r>
            <w:r>
              <w:rPr>
                <w:rFonts w:hint="default" w:ascii="Times New Roman" w:hAnsi="Times New Roman" w:eastAsia="宋体" w:cs="Times New Roman"/>
                <w:sz w:val="21"/>
                <w:szCs w:val="21"/>
              </w:rPr>
              <w:t>臂假肢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EC279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C6C1A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rPr>
              <w:t>装饰被动功能</w:t>
            </w:r>
            <w:r>
              <w:rPr>
                <w:rFonts w:hint="default" w:ascii="Times New Roman" w:hAnsi="Times New Roman" w:eastAsia="宋体" w:cs="Times New Roman"/>
                <w:sz w:val="21"/>
                <w:szCs w:val="21"/>
                <w:highlight w:val="none"/>
                <w:u w:val="none"/>
                <w:lang w:eastAsia="zh-CN"/>
              </w:rPr>
              <w:t>假</w:t>
            </w:r>
            <w:r>
              <w:rPr>
                <w:rFonts w:hint="default" w:ascii="Times New Roman" w:hAnsi="Times New Roman" w:eastAsia="宋体" w:cs="Times New Roman"/>
                <w:sz w:val="21"/>
                <w:szCs w:val="21"/>
                <w:highlight w:val="none"/>
                <w:u w:val="none"/>
              </w:rPr>
              <w:t>手、硅胶手套</w:t>
            </w:r>
            <w:r>
              <w:rPr>
                <w:rFonts w:hint="default" w:ascii="Times New Roman" w:hAnsi="Times New Roman" w:eastAsia="宋体" w:cs="Times New Roman"/>
                <w:sz w:val="21"/>
                <w:szCs w:val="21"/>
                <w:highlight w:val="none"/>
                <w:u w:val="none"/>
                <w:lang w:eastAsia="zh-CN"/>
              </w:rPr>
              <w:t>，</w:t>
            </w:r>
            <w:r>
              <w:rPr>
                <w:rFonts w:hint="default" w:ascii="Times New Roman" w:hAnsi="Times New Roman" w:eastAsia="宋体" w:cs="Times New Roman"/>
                <w:sz w:val="21"/>
                <w:szCs w:val="21"/>
                <w:highlight w:val="none"/>
                <w:u w:val="none"/>
              </w:rPr>
              <w:t>可辅助持物。</w:t>
            </w:r>
            <w:r>
              <w:rPr>
                <w:rFonts w:hint="default" w:ascii="Times New Roman" w:hAnsi="Times New Roman" w:eastAsia="宋体" w:cs="Times New Roman"/>
                <w:sz w:val="21"/>
                <w:szCs w:val="21"/>
                <w:highlight w:val="none"/>
                <w:u w:val="none"/>
                <w:lang w:eastAsia="zh-CN"/>
              </w:rPr>
              <w:t>标准假肢组件，</w:t>
            </w:r>
            <w:r>
              <w:rPr>
                <w:rFonts w:hint="default" w:ascii="Times New Roman" w:hAnsi="Times New Roman" w:eastAsia="宋体" w:cs="Times New Roman"/>
                <w:sz w:val="21"/>
                <w:szCs w:val="21"/>
                <w:highlight w:val="none"/>
                <w:u w:val="none"/>
              </w:rPr>
              <w:t>定制双层树脂接受腔及肩背带。</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01A19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适用于不能穿戴功能性假肢的</w:t>
            </w:r>
            <w:r>
              <w:rPr>
                <w:rFonts w:hint="default" w:ascii="Times New Roman" w:hAnsi="Times New Roman" w:cs="Times New Roman"/>
                <w:sz w:val="21"/>
                <w:szCs w:val="21"/>
                <w:lang w:eastAsia="zh-CN"/>
              </w:rPr>
              <w:t>上</w:t>
            </w:r>
            <w:r>
              <w:rPr>
                <w:rFonts w:hint="default" w:ascii="Times New Roman" w:hAnsi="Times New Roman" w:eastAsia="宋体" w:cs="Times New Roman"/>
                <w:sz w:val="21"/>
                <w:szCs w:val="21"/>
              </w:rPr>
              <w:t>臂截肢，弥补外观缺损。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F66CE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074C90B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368B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8209C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索控机械式上臂</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E159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F11EA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lang w:eastAsia="zh-CN"/>
              </w:rPr>
              <w:t>机械假手</w:t>
            </w:r>
            <w:r>
              <w:rPr>
                <w:rFonts w:hint="default" w:ascii="Times New Roman" w:hAnsi="Times New Roman" w:eastAsia="宋体" w:cs="Times New Roman"/>
                <w:sz w:val="21"/>
                <w:szCs w:val="21"/>
                <w:highlight w:val="none"/>
                <w:u w:val="none"/>
              </w:rPr>
              <w:t>、硅胶手套，</w:t>
            </w:r>
            <w:r>
              <w:rPr>
                <w:rFonts w:hint="default" w:ascii="Times New Roman" w:hAnsi="Times New Roman" w:eastAsia="宋体" w:cs="Times New Roman"/>
                <w:sz w:val="21"/>
                <w:szCs w:val="21"/>
                <w:highlight w:val="none"/>
                <w:u w:val="none"/>
                <w:lang w:eastAsia="zh-CN"/>
              </w:rPr>
              <w:t>机械肘关节，能主动持物。牵引索控制假手开、闭和肘关节屈、伸。</w:t>
            </w:r>
            <w:r>
              <w:rPr>
                <w:rFonts w:hint="default" w:ascii="Times New Roman" w:hAnsi="Times New Roman" w:eastAsia="宋体" w:cs="Times New Roman"/>
                <w:sz w:val="21"/>
                <w:szCs w:val="21"/>
                <w:highlight w:val="none"/>
                <w:u w:val="none"/>
              </w:rPr>
              <w:t>定制双层树脂接受腔及肩背带。</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30EB6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适用于不能</w:t>
            </w:r>
            <w:r>
              <w:rPr>
                <w:rFonts w:hint="default" w:ascii="Times New Roman" w:hAnsi="Times New Roman" w:cs="Times New Roman"/>
                <w:sz w:val="21"/>
                <w:szCs w:val="21"/>
                <w:lang w:eastAsia="zh-CN"/>
              </w:rPr>
              <w:t>安装肌电假肢的上臂截肢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F580B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449D720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663B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lang w:val="en-US"/>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1B11D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双自由度肌电手电动肘</w:t>
            </w:r>
          </w:p>
          <w:p w14:paraId="5E69B5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上臂</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4EAFB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CE626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highlight w:val="none"/>
                <w:u w:val="none"/>
                <w:lang w:val="en" w:eastAsia="zh-CN"/>
              </w:rPr>
            </w:pPr>
            <w:r>
              <w:rPr>
                <w:rFonts w:hint="default" w:ascii="Times New Roman" w:hAnsi="Times New Roman" w:eastAsia="宋体" w:cs="Times New Roman"/>
                <w:sz w:val="21"/>
                <w:szCs w:val="21"/>
                <w:highlight w:val="none"/>
                <w:u w:val="none"/>
                <w:lang w:eastAsia="zh-CN"/>
              </w:rPr>
              <w:t>双自由度肌电手、硅胶手套、电动肘关节，肌电信号控制假手开、闭，腕关节被动屈伸或旋转，肘关节电动屈伸，定制双层树脂接受腔。</w:t>
            </w:r>
            <w:r>
              <w:rPr>
                <w:rFonts w:hint="default" w:ascii="Times New Roman" w:hAnsi="Times New Roman" w:eastAsia="宋体" w:cs="Times New Roman"/>
                <w:sz w:val="21"/>
                <w:szCs w:val="21"/>
                <w:highlight w:val="none"/>
                <w:u w:val="none"/>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电动上肢假肢部件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rPr>
              <w:t>GB/T</w:t>
            </w:r>
            <w:r>
              <w:rPr>
                <w:rFonts w:hint="default" w:ascii="Times New Roman" w:hAnsi="Times New Roman"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u w:val="none"/>
                <w:lang w:val="en"/>
              </w:rPr>
              <w:t xml:space="preserve"> 18027</w:t>
            </w:r>
            <w:r>
              <w:rPr>
                <w:rFonts w:hint="eastAsia" w:ascii="Times New Roman" w:hAnsi="Times New Roman" w:cs="Times New Roman"/>
                <w:sz w:val="21"/>
                <w:szCs w:val="21"/>
                <w:highlight w:val="none"/>
                <w:u w:val="none"/>
                <w:lang w:val="en-US" w:eastAsia="zh-CN"/>
              </w:rPr>
              <w:t>—</w:t>
            </w:r>
            <w:r>
              <w:rPr>
                <w:rFonts w:hint="default" w:ascii="Times New Roman" w:hAnsi="Times New Roman" w:eastAsia="宋体" w:cs="Times New Roman"/>
                <w:sz w:val="21"/>
                <w:szCs w:val="21"/>
                <w:highlight w:val="none"/>
                <w:u w:val="none"/>
                <w:lang w:val="en"/>
              </w:rPr>
              <w:t>2021</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highlight w:val="none"/>
                <w:u w:val="none"/>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B8C4A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cs="Times New Roman"/>
                <w:sz w:val="21"/>
                <w:szCs w:val="21"/>
                <w:lang w:eastAsia="zh-CN"/>
              </w:rPr>
              <w:t>肌电信号达标的上肢截肢</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78110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19CC35E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1057C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93A61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装饰性肩部假肢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50CE5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96B2D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lang w:eastAsia="zh-CN"/>
              </w:rPr>
              <w:t>装饰性假肢标准件，硅胶手套，有被动开、闭手和屈、伸肘功能，肩关节自由摆动，可辅助持物。</w:t>
            </w:r>
            <w:r>
              <w:rPr>
                <w:rFonts w:hint="default" w:ascii="Times New Roman" w:hAnsi="Times New Roman" w:eastAsia="宋体" w:cs="Times New Roman"/>
                <w:sz w:val="21"/>
                <w:szCs w:val="21"/>
                <w:lang w:val="en" w:eastAsia="zh-CN"/>
              </w:rPr>
              <w:t>标准符合</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lang w:val="en"/>
              </w:rPr>
              <w:t>装饰性上肢假肢部件</w:t>
            </w:r>
            <w:r>
              <w:rPr>
                <w:rFonts w:hint="default" w:ascii="Times New Roman" w:hAnsi="Times New Roman" w:eastAsia="宋体" w:cs="Times New Roman"/>
                <w:sz w:val="21"/>
                <w:szCs w:val="21"/>
                <w:highlight w:val="none"/>
                <w:u w:val="none"/>
                <w:lang w:val="en"/>
              </w:rPr>
              <w:t>》</w:t>
            </w:r>
            <w:r>
              <w:rPr>
                <w:rFonts w:hint="default" w:ascii="Times New Roman" w:hAnsi="Times New Roman" w:cs="Times New Roman"/>
                <w:sz w:val="21"/>
                <w:szCs w:val="21"/>
                <w:highlight w:val="none"/>
                <w:u w:val="none"/>
                <w:lang w:val="en" w:eastAsia="zh-CN"/>
              </w:rPr>
              <w:t>（</w:t>
            </w:r>
            <w:r>
              <w:rPr>
                <w:rFonts w:hint="default" w:ascii="Times New Roman" w:hAnsi="Times New Roman" w:cs="Times New Roman"/>
                <w:sz w:val="21"/>
                <w:szCs w:val="21"/>
                <w:highlight w:val="none"/>
                <w:u w:val="none"/>
                <w:lang w:val="en-US" w:eastAsia="zh-CN"/>
              </w:rPr>
              <w:t>MZ/T 220</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highlight w:val="none"/>
                <w:u w:val="none"/>
                <w:lang w:val="en-US" w:eastAsia="zh-CN"/>
              </w:rPr>
              <w:t>2024</w:t>
            </w:r>
            <w:r>
              <w:rPr>
                <w:rFonts w:hint="default" w:ascii="Times New Roman" w:hAnsi="Times New Roman" w:cs="Times New Roman"/>
                <w:sz w:val="21"/>
                <w:szCs w:val="21"/>
                <w:highlight w:val="none"/>
                <w:u w:val="none"/>
                <w:lang w:val="en" w:eastAsia="zh-CN"/>
              </w:rPr>
              <w:t>）</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A0E6D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适用于肩部截肢， 弥补外观缺损。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6A472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315EF00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8A042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6432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lang w:val="en" w:eastAsia="zh-CN"/>
              </w:rPr>
              <w:t>三自由度肌电手电动肘</w:t>
            </w:r>
          </w:p>
          <w:p w14:paraId="34CA4C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 w:eastAsia="zh-CN"/>
              </w:rPr>
              <w:t>肩部假肢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2420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ECF0A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 w:eastAsia="zh-CN"/>
              </w:rPr>
            </w:pPr>
            <w:r>
              <w:rPr>
                <w:rFonts w:hint="default" w:ascii="Times New Roman" w:hAnsi="Times New Roman" w:cs="Times New Roman"/>
                <w:sz w:val="21"/>
                <w:szCs w:val="21"/>
                <w:lang w:val="en-US" w:eastAsia="zh-CN"/>
              </w:rPr>
              <w:t>肩胛胸廓关节和胸锁关节部位截肢后，上肢该部分的替代装置。主材质为金属合金、硅胶等。</w:t>
            </w:r>
            <w:r>
              <w:rPr>
                <w:rFonts w:hint="default" w:ascii="Times New Roman" w:hAnsi="Times New Roman" w:cs="Times New Roman"/>
                <w:sz w:val="21"/>
                <w:szCs w:val="21"/>
                <w:lang w:val="en" w:eastAsia="zh-CN"/>
              </w:rPr>
              <w:t>标准符合</w:t>
            </w:r>
            <w:r>
              <w:rPr>
                <w:rFonts w:hint="default" w:ascii="Times New Roman" w:hAnsi="Times New Roman" w:cs="Times New Roman"/>
                <w:sz w:val="21"/>
                <w:szCs w:val="21"/>
                <w:lang w:val="en"/>
              </w:rPr>
              <w:t>《电动上肢假肢部件》</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GB/T 18027</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
              </w:rPr>
              <w:t>2021</w:t>
            </w:r>
            <w:r>
              <w:rPr>
                <w:rFonts w:hint="default" w:ascii="Times New Roman" w:hAnsi="Times New Roman"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4026C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适用于补偿肩胛胸廓缺失，生活功能辅助。</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1EEDD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single"/>
              </w:rPr>
            </w:pPr>
            <w:r>
              <w:rPr>
                <w:rFonts w:hint="default" w:ascii="Times New Roman" w:hAnsi="Times New Roman" w:eastAsia="方正黑体_GBK" w:cs="Times New Roman"/>
                <w:sz w:val="21"/>
                <w:szCs w:val="21"/>
                <w:u w:val="single"/>
                <w:lang w:val="en-US" w:eastAsia="zh-CN"/>
              </w:rPr>
              <w:t>3</w:t>
            </w:r>
          </w:p>
        </w:tc>
      </w:tr>
      <w:tr w14:paraId="18ADA81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63E92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lang w:val="en-US"/>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8D698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足套式假半足</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3E273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3E820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 w:eastAsia="zh-CN"/>
              </w:rPr>
            </w:pPr>
            <w:r>
              <w:rPr>
                <w:rFonts w:hint="default" w:ascii="Times New Roman" w:hAnsi="Times New Roman" w:cs="Times New Roman"/>
                <w:sz w:val="21"/>
                <w:szCs w:val="21"/>
                <w:lang w:val="en" w:eastAsia="zh-CN"/>
              </w:rPr>
              <w:t>取型制作。标准符合《</w:t>
            </w:r>
            <w:r>
              <w:rPr>
                <w:rFonts w:hint="default" w:ascii="Times New Roman" w:hAnsi="Times New Roman" w:cs="Times New Roman"/>
                <w:sz w:val="21"/>
                <w:szCs w:val="21"/>
                <w:lang w:val="e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要求和试验方法</w:t>
            </w:r>
            <w:r>
              <w:rPr>
                <w:rFonts w:hint="default" w:ascii="Times New Roman" w:hAnsi="Times New Roman" w:cs="Times New Roman"/>
                <w:sz w:val="21"/>
                <w:szCs w:val="21"/>
                <w:lang w:val="en" w:eastAsia="zh-CN"/>
              </w:rPr>
              <w:t>》（GB/T 18375</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DF67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适用于跗骨近端截肢，补缺并改善行走功能。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438C6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4A4B317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95CC4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380F2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足部假肢（包括赛姆假肢）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9A96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3C1D8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lang w:eastAsia="zh-CN"/>
              </w:rPr>
              <w:t>采用树脂接受腔、低踝假脚，取型制作。</w:t>
            </w:r>
            <w:r>
              <w:rPr>
                <w:rFonts w:hint="default" w:ascii="Times New Roman" w:hAnsi="Times New Roman" w:eastAsia="宋体" w:cs="Times New Roman"/>
                <w:sz w:val="21"/>
                <w:szCs w:val="21"/>
                <w:lang w:val="en" w:eastAsia="zh-C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要求和试验方法</w:t>
            </w:r>
            <w:r>
              <w:rPr>
                <w:rFonts w:hint="default" w:ascii="Times New Roman" w:hAnsi="Times New Roman" w:cs="Times New Roman"/>
                <w:sz w:val="21"/>
                <w:szCs w:val="21"/>
                <w:lang w:val="en" w:eastAsia="zh-CN"/>
              </w:rPr>
              <w:t>》（GB/T 18375</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6C5AA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适用于踝部包括赛姆截肢，代偿行走和站立功能。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0C92C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476CE3A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09"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79C88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19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8E86A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小腿假肢接受腔</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2D8FF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EE74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lang w:eastAsia="zh-CN"/>
              </w:rPr>
              <w:t>碳纤增强、树脂或热塑材料接受腔，凝胶、硅胶或EVA内衬套。</w:t>
            </w:r>
            <w:r>
              <w:rPr>
                <w:rFonts w:hint="default" w:ascii="Times New Roman" w:hAnsi="Times New Roman" w:eastAsia="宋体" w:cs="Times New Roman"/>
                <w:sz w:val="21"/>
                <w:szCs w:val="21"/>
                <w:lang w:val="en" w:eastAsia="zh-C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要求和试验方法</w:t>
            </w:r>
            <w:r>
              <w:rPr>
                <w:rFonts w:hint="default" w:ascii="Times New Roman" w:hAnsi="Times New Roman" w:cs="Times New Roman"/>
                <w:sz w:val="21"/>
                <w:szCs w:val="21"/>
                <w:lang w:val="en" w:eastAsia="zh-CN"/>
              </w:rPr>
              <w:t>》（GB/T 18375</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D0441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适用于中、短小腿截肢患者更换接受腔或配置小腿假肢。</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D1B7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r>
      <w:tr w14:paraId="4F4BBEB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2941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88279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组件式小腿假肢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621C6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B5F6A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rPr>
              <w:t>碳纤增强、树脂或热塑材料接受腔，凝胶内衬套。根据截肢者情况选择钛合金、铝合金、碳纤材料连接件和弹力脚、储能脚、万向踝脚。</w:t>
            </w:r>
            <w:r>
              <w:rPr>
                <w:rFonts w:hint="default" w:ascii="Times New Roman" w:hAnsi="Times New Roman" w:eastAsia="宋体" w:cs="Times New Roman"/>
                <w:sz w:val="21"/>
                <w:szCs w:val="21"/>
                <w:lang w:val="en" w:eastAsia="zh-C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rPr>
              <w:t>要求和试验方法</w:t>
            </w:r>
            <w:r>
              <w:rPr>
                <w:rFonts w:hint="default" w:ascii="Times New Roman" w:hAnsi="Times New Roman" w:cs="Times New Roman"/>
                <w:sz w:val="21"/>
                <w:szCs w:val="21"/>
                <w:lang w:val="en" w:eastAsia="zh-CN"/>
              </w:rPr>
              <w:t>》（GB/T 18375</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假肢接受腔内衬套通用要求</w:t>
            </w:r>
            <w:r>
              <w:rPr>
                <w:rFonts w:hint="default" w:ascii="Times New Roman" w:hAnsi="Times New Roman" w:cs="Times New Roman"/>
                <w:sz w:val="21"/>
                <w:szCs w:val="21"/>
                <w:lang w:val="en" w:eastAsia="zh-CN"/>
              </w:rPr>
              <w:t>》（MZ/T 177</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 w:eastAsia="zh-CN"/>
              </w:rPr>
              <w:t>2021）</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672C7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适用于小腿截肢，代偿行走和站立功能。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5C838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r>
      <w:tr w14:paraId="15D4163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D2F2F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0000FF"/>
                <w:sz w:val="21"/>
                <w:szCs w:val="21"/>
                <w:lang w:val="en-US" w:eastAsia="zh-CN"/>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E7894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组件式</w:t>
            </w:r>
            <w:r>
              <w:rPr>
                <w:rFonts w:hint="default" w:ascii="Times New Roman" w:hAnsi="Times New Roman" w:cs="Times New Roman"/>
                <w:sz w:val="21"/>
                <w:szCs w:val="21"/>
                <w:lang w:eastAsia="zh-CN"/>
              </w:rPr>
              <w:t>膝部</w:t>
            </w:r>
            <w:r>
              <w:rPr>
                <w:rFonts w:hint="default" w:ascii="Times New Roman" w:hAnsi="Times New Roman" w:eastAsia="宋体" w:cs="Times New Roman"/>
                <w:sz w:val="21"/>
                <w:szCs w:val="21"/>
              </w:rPr>
              <w:t>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A52D5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7094E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rPr>
              <w:t>碳纤增强、树脂或热塑材料接受腔，</w:t>
            </w:r>
            <w:r>
              <w:rPr>
                <w:rFonts w:hint="default" w:ascii="Times New Roman" w:hAnsi="Times New Roman" w:eastAsia="宋体" w:cs="Times New Roman"/>
                <w:sz w:val="21"/>
                <w:szCs w:val="21"/>
                <w:lang w:val="en-US" w:eastAsia="zh-CN"/>
              </w:rPr>
              <w:t>EVA</w:t>
            </w:r>
            <w:r>
              <w:rPr>
                <w:rFonts w:hint="default" w:ascii="Times New Roman" w:hAnsi="Times New Roman" w:eastAsia="宋体" w:cs="Times New Roman"/>
                <w:sz w:val="21"/>
                <w:szCs w:val="21"/>
              </w:rPr>
              <w:t>内衬套。气压膝关节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液压膝关节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智能膝关节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根据截肢者情况选择钛合金、铝合金、碳纤材料连接件和弹力脚、储能脚、万向踝</w:t>
            </w:r>
            <w:r>
              <w:rPr>
                <w:rFonts w:hint="default" w:ascii="Times New Roman" w:hAnsi="Times New Roman" w:cs="Times New Roman"/>
                <w:sz w:val="21"/>
                <w:szCs w:val="21"/>
                <w:lang w:val="en" w:eastAsia="zh-CN"/>
              </w:rPr>
              <w:t>脚。标准符合《组件式小腿假肢》（GB/T 13461</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 w:eastAsia="zh-CN"/>
              </w:rPr>
              <w:t>200</w:t>
            </w:r>
            <w:r>
              <w:rPr>
                <w:rFonts w:hint="default" w:ascii="Times New Roman" w:hAnsi="Times New Roman" w:cs="Times New Roman"/>
                <w:sz w:val="21"/>
                <w:szCs w:val="21"/>
                <w:lang w:val="en-US" w:eastAsia="zh-CN"/>
              </w:rPr>
              <w:t>8</w:t>
            </w:r>
            <w:r>
              <w:rPr>
                <w:rFonts w:hint="default" w:ascii="Times New Roman" w:hAnsi="Times New Roman" w:cs="Times New Roman"/>
                <w:sz w:val="21"/>
                <w:szCs w:val="21"/>
                <w:lang w:val="en" w:eastAsia="zh-C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要求和试验方法》（GB/T 18375</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假肢接受腔内衬套通用要求</w:t>
            </w:r>
            <w:r>
              <w:rPr>
                <w:rFonts w:hint="default" w:ascii="Times New Roman" w:hAnsi="Times New Roman" w:cs="Times New Roman"/>
                <w:sz w:val="21"/>
                <w:szCs w:val="21"/>
                <w:lang w:val="en" w:eastAsia="zh-CN"/>
              </w:rPr>
              <w:t>》（MZ/T 177</w:t>
            </w:r>
            <w:r>
              <w:rPr>
                <w:rFonts w:hint="eastAsia" w:ascii="Times New Roman" w:hAnsi="Times New Roman" w:cs="Times New Roman"/>
                <w:sz w:val="21"/>
                <w:szCs w:val="21"/>
                <w:highlight w:val="none"/>
                <w:u w:val="none"/>
                <w:lang w:val="en-US" w:eastAsia="zh-CN"/>
              </w:rPr>
              <w:t>—</w:t>
            </w:r>
            <w:r>
              <w:rPr>
                <w:rFonts w:hint="default" w:ascii="Times New Roman" w:hAnsi="Times New Roman" w:cs="Times New Roman"/>
                <w:sz w:val="21"/>
                <w:szCs w:val="21"/>
                <w:lang w:val="en" w:eastAsia="zh-CN"/>
              </w:rPr>
              <w:t>2021）</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59CE0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eastAsia="zh-CN"/>
              </w:rPr>
              <w:t>膝部</w:t>
            </w:r>
            <w:r>
              <w:rPr>
                <w:rFonts w:hint="default" w:ascii="Times New Roman" w:hAnsi="Times New Roman" w:eastAsia="宋体" w:cs="Times New Roman"/>
                <w:sz w:val="21"/>
                <w:szCs w:val="21"/>
              </w:rPr>
              <w:t>截肢，代偿行走和站立功能。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960A3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r>
      <w:tr w14:paraId="19D4E5E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90D05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4D545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大小腿假肢硅胶套</w:t>
            </w:r>
          </w:p>
          <w:p w14:paraId="096930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（选配件）</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BF8CB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FDB6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rPr>
              <w:t>带增强织物硅胶残肢套（不包含锁具），能悬吊和控制假肢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成品。</w:t>
            </w:r>
            <w:r>
              <w:rPr>
                <w:rFonts w:hint="default" w:ascii="Times New Roman" w:hAnsi="Times New Roman" w:eastAsia="宋体" w:cs="Times New Roman"/>
                <w:sz w:val="21"/>
                <w:szCs w:val="21"/>
                <w:lang w:val="e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假肢接受腔内衬套通用要求</w:t>
            </w:r>
            <w:r>
              <w:rPr>
                <w:rFonts w:hint="default" w:ascii="Times New Roman" w:hAnsi="Times New Roman" w:cs="Times New Roman"/>
                <w:sz w:val="21"/>
                <w:szCs w:val="21"/>
                <w:lang w:val="en" w:eastAsia="zh-CN"/>
              </w:rPr>
              <w:t>》（MZ/T 177—2021）</w:t>
            </w:r>
            <w:r>
              <w:rPr>
                <w:rFonts w:hint="default" w:ascii="Times New Roman" w:hAnsi="Times New Roman" w:eastAsia="宋体"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0F46C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适用于残肢皮肤瘢痕较多、短残肢、糖尿病和老年人腿部截肢，软化瘢痕、保护残肢。</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D942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0416D78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0BFF2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6B4F9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大小腿假肢硅胶套锁具</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B3693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套</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CEC19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rPr>
              <w:t>锁住带锁具的硅胶套，起到硅胶套与接受腔连接作用，成品。</w:t>
            </w:r>
            <w:r>
              <w:rPr>
                <w:rFonts w:hint="default" w:ascii="Times New Roman" w:hAnsi="Times New Roman" w:eastAsia="宋体" w:cs="Times New Roman"/>
                <w:sz w:val="21"/>
                <w:szCs w:val="21"/>
                <w:lang w:val="en" w:eastAsia="zh-C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假肢接受腔内衬套通用要求</w:t>
            </w:r>
            <w:r>
              <w:rPr>
                <w:rFonts w:hint="default" w:ascii="Times New Roman" w:hAnsi="Times New Roman" w:cs="Times New Roman"/>
                <w:sz w:val="21"/>
                <w:szCs w:val="21"/>
                <w:lang w:val="en" w:eastAsia="zh-CN"/>
              </w:rPr>
              <w:t>》（MZ/T 177—2021）</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F9EA0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与带锁具的假肢硅胶套配合使用。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068BF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37205C7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BFCA5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6949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大腿假肢</w:t>
            </w:r>
            <w:r>
              <w:rPr>
                <w:rFonts w:hint="default" w:ascii="Times New Roman" w:hAnsi="Times New Roman" w:cs="Times New Roman"/>
                <w:sz w:val="21"/>
                <w:szCs w:val="21"/>
                <w:lang w:eastAsia="zh-CN"/>
              </w:rPr>
              <w:t>接受腔</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FF9D4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3FE09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rPr>
              <w:t>碳纤增强、树脂或PP</w:t>
            </w:r>
            <w:r>
              <w:rPr>
                <w:rFonts w:hint="default" w:ascii="Times New Roman" w:hAnsi="Times New Roman" w:eastAsia="宋体" w:cs="Times New Roman"/>
                <w:sz w:val="21"/>
                <w:szCs w:val="21"/>
                <w:lang w:eastAsia="zh-CN"/>
              </w:rPr>
              <w:t>材料制作</w:t>
            </w:r>
            <w:r>
              <w:rPr>
                <w:rFonts w:hint="default" w:ascii="Times New Roman" w:hAnsi="Times New Roman" w:eastAsia="宋体" w:cs="Times New Roman"/>
                <w:sz w:val="21"/>
                <w:szCs w:val="21"/>
              </w:rPr>
              <w:t>，取型定制。</w:t>
            </w:r>
            <w:r>
              <w:rPr>
                <w:rFonts w:hint="default" w:ascii="Times New Roman" w:hAnsi="Times New Roman" w:eastAsia="宋体" w:cs="Times New Roman"/>
                <w:sz w:val="21"/>
                <w:szCs w:val="21"/>
                <w:lang w:val="en" w:eastAsia="zh-CN"/>
              </w:rPr>
              <w:t>标准符合</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
              </w:rPr>
              <w:t>假肢接受腔内衬套通用要求</w:t>
            </w:r>
            <w:r>
              <w:rPr>
                <w:rFonts w:hint="default" w:ascii="Times New Roman" w:hAnsi="Times New Roman" w:cs="Times New Roman"/>
                <w:sz w:val="21"/>
                <w:szCs w:val="21"/>
                <w:lang w:val="en" w:eastAsia="zh-CN"/>
              </w:rPr>
              <w:t>》（MZ/T 177—2021）</w:t>
            </w:r>
            <w:r>
              <w:rPr>
                <w:rFonts w:hint="default" w:ascii="Times New Roman" w:hAnsi="Times New Roman" w:eastAsia="宋体" w:cs="Times New Roman"/>
                <w:sz w:val="21"/>
                <w:szCs w:val="21"/>
                <w:lang w:val="en"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0687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适用于大腿截肢者</w:t>
            </w:r>
            <w:r>
              <w:rPr>
                <w:rFonts w:hint="default" w:ascii="Times New Roman" w:hAnsi="Times New Roman" w:eastAsia="宋体" w:cs="Times New Roman"/>
                <w:sz w:val="21"/>
                <w:szCs w:val="21"/>
                <w:lang w:eastAsia="zh-CN"/>
              </w:rPr>
              <w:t>更换接受腔或</w:t>
            </w:r>
            <w:r>
              <w:rPr>
                <w:rFonts w:hint="default" w:ascii="Times New Roman" w:hAnsi="Times New Roman" w:eastAsia="宋体" w:cs="Times New Roman"/>
                <w:sz w:val="21"/>
                <w:szCs w:val="21"/>
              </w:rPr>
              <w:t>配置大腿假肢。</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3ADC3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6770569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8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E7FF8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lang w:val="en-US"/>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7C266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组件式大腿假肢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414A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035B8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 w:eastAsia="zh-CN"/>
              </w:rPr>
            </w:pPr>
            <w:r>
              <w:rPr>
                <w:rFonts w:hint="default" w:ascii="Times New Roman" w:hAnsi="Times New Roman" w:cs="Times New Roman"/>
                <w:sz w:val="21"/>
                <w:szCs w:val="21"/>
                <w:lang w:val="en" w:eastAsia="zh-CN"/>
              </w:rPr>
              <w:t>碳纤增强、树脂或PP材料制作的接受腔，液压膝关节。根据截肢者情况选择钛合金、铝合金、碳纤材料连接件和弹力脚、储能脚、万向踝脚。标准符合《组件式髋部、膝部和大腿假肢》（GB</w:t>
            </w:r>
            <w:r>
              <w:rPr>
                <w:rFonts w:hint="default" w:ascii="Times New Roman" w:hAnsi="Times New Roman" w:cs="Times New Roman"/>
                <w:sz w:val="21"/>
                <w:szCs w:val="21"/>
                <w:lang w:val="en-US" w:eastAsia="zh-CN"/>
              </w:rPr>
              <w:t xml:space="preserve"> 14722</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2008</w:t>
            </w:r>
            <w:r>
              <w:rPr>
                <w:rFonts w:hint="default" w:ascii="Times New Roman" w:hAnsi="Times New Roman" w:cs="Times New Roman"/>
                <w:sz w:val="21"/>
                <w:szCs w:val="21"/>
                <w:lang w:val="en" w:eastAsia="zh-CN"/>
              </w:rPr>
              <w:t>）、《假肢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要求和试验方法》（GB/T 18375—</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）、《假肢接受腔内衬套通用要求》（MZ/T 177—2021）。</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884F7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适用于大腿截肢，代偿行走和站立功能。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BDFEB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074BD57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3"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44770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lang w:val="en-US"/>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F082A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组件式髋部假肢</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BD700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CF586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 w:eastAsia="zh-CN"/>
              </w:rPr>
            </w:pPr>
            <w:r>
              <w:rPr>
                <w:rFonts w:hint="default" w:ascii="Times New Roman" w:hAnsi="Times New Roman" w:cs="Times New Roman"/>
                <w:sz w:val="21"/>
                <w:szCs w:val="21"/>
                <w:lang w:val="en" w:eastAsia="zh-CN"/>
              </w:rPr>
              <w:t>碳纤增强、树脂或PP材料制作的接受腔，多轴膝关节。根据截肢者情况选择钛合金、铝合金、碳纤材料连接件和静、动踝假脚。标准符合《组件式髋部、膝部和大腿假肢》（GB</w:t>
            </w:r>
            <w:r>
              <w:rPr>
                <w:rFonts w:hint="default" w:ascii="Times New Roman" w:hAnsi="Times New Roman" w:cs="Times New Roman"/>
                <w:sz w:val="21"/>
                <w:szCs w:val="21"/>
                <w:lang w:val="en-US" w:eastAsia="zh-CN"/>
              </w:rPr>
              <w:t xml:space="preserve"> 14722</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2008</w:t>
            </w:r>
            <w:r>
              <w:rPr>
                <w:rFonts w:hint="default" w:ascii="Times New Roman" w:hAnsi="Times New Roman" w:cs="Times New Roman"/>
                <w:sz w:val="21"/>
                <w:szCs w:val="21"/>
                <w:lang w:val="en" w:eastAsia="zh-CN"/>
              </w:rPr>
              <w:t>）、《假肢 髋关节结构检验》（GB/T 19543—2004）、《假肢</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下肢假肢的结构检验</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val="en" w:eastAsia="zh-CN"/>
              </w:rPr>
              <w:t>要求和试验方法》（GB/T 18375—</w:t>
            </w:r>
            <w:r>
              <w:rPr>
                <w:rFonts w:hint="default" w:ascii="Times New Roman" w:hAnsi="Times New Roman" w:cs="Times New Roman"/>
                <w:sz w:val="21"/>
                <w:szCs w:val="21"/>
                <w:lang w:val="en-US" w:eastAsia="zh-CN"/>
              </w:rPr>
              <w:t>2024</w:t>
            </w:r>
            <w:r>
              <w:rPr>
                <w:rFonts w:hint="default" w:ascii="Times New Roman" w:hAnsi="Times New Roman" w:cs="Times New Roman"/>
                <w:sz w:val="21"/>
                <w:szCs w:val="21"/>
                <w:lang w:val="en" w:eastAsia="zh-CN"/>
              </w:rPr>
              <w:t>）、《假肢接受腔内衬套通用要求》（MZ/T 177—2021）。</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5A40A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适用于髋部截肢，具有行走和站立功能。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97FCD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r>
      <w:tr w14:paraId="0E73DD5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E6BEE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8A5A5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假眼</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8CF0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CADD1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新型高分子材料，定制。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2DB9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适用于眼球缺损，起到装饰性作用。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E0E8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14:paraId="3B78932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CF1F3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1DE9B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假</w:t>
            </w:r>
            <w:r>
              <w:rPr>
                <w:rFonts w:hint="default" w:ascii="Times New Roman" w:hAnsi="Times New Roman" w:eastAsia="宋体" w:cs="Times New Roman"/>
                <w:sz w:val="21"/>
                <w:szCs w:val="21"/>
                <w:lang w:eastAsia="zh-CN"/>
              </w:rPr>
              <w:t>鼻</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6F521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FCE82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硅胶，取型制作。</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C8778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eastAsia="zh-CN"/>
              </w:rPr>
              <w:t>鼻部</w:t>
            </w:r>
            <w:r>
              <w:rPr>
                <w:rFonts w:hint="default" w:ascii="Times New Roman" w:hAnsi="Times New Roman" w:eastAsia="宋体" w:cs="Times New Roman"/>
                <w:sz w:val="21"/>
                <w:szCs w:val="21"/>
              </w:rPr>
              <w:t>缺损，起到装饰性作用。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48C9E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3</w:t>
            </w:r>
          </w:p>
        </w:tc>
      </w:tr>
      <w:tr w14:paraId="7C3DCF5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C5E2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29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E36A8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假</w:t>
            </w:r>
            <w:r>
              <w:rPr>
                <w:rFonts w:hint="default" w:ascii="Times New Roman" w:hAnsi="Times New Roman" w:eastAsia="宋体" w:cs="Times New Roman"/>
                <w:sz w:val="21"/>
                <w:szCs w:val="21"/>
                <w:lang w:eastAsia="zh-CN"/>
              </w:rPr>
              <w:t>耳</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B1AFF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B1F2F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硅胶，取型制作。</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93D5E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eastAsia="zh-CN"/>
              </w:rPr>
              <w:t>耳部</w:t>
            </w:r>
            <w:r>
              <w:rPr>
                <w:rFonts w:hint="default" w:ascii="Times New Roman" w:hAnsi="Times New Roman" w:eastAsia="宋体" w:cs="Times New Roman"/>
                <w:sz w:val="21"/>
                <w:szCs w:val="21"/>
              </w:rPr>
              <w:t>缺损，起到装饰性作用。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40853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r>
      <w:tr w14:paraId="45D6CBE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7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CD93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30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947D8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假</w:t>
            </w:r>
            <w:r>
              <w:rPr>
                <w:rFonts w:hint="default" w:ascii="Times New Roman" w:hAnsi="Times New Roman" w:eastAsia="宋体" w:cs="Times New Roman"/>
                <w:sz w:val="21"/>
                <w:szCs w:val="21"/>
                <w:lang w:eastAsia="zh-CN"/>
              </w:rPr>
              <w:t>乳房</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CF786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01A81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硅胶，成品。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19A8E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eastAsia="zh-CN"/>
              </w:rPr>
              <w:t>乳房</w:t>
            </w:r>
            <w:r>
              <w:rPr>
                <w:rFonts w:hint="default" w:ascii="Times New Roman" w:hAnsi="Times New Roman" w:eastAsia="宋体" w:cs="Times New Roman"/>
                <w:sz w:val="21"/>
                <w:szCs w:val="21"/>
              </w:rPr>
              <w:t>缺损，起到装饰性作用。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83C91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p>
        </w:tc>
      </w:tr>
      <w:tr w14:paraId="24E09D5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A0451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color w:val="0000FF"/>
                <w:sz w:val="21"/>
                <w:szCs w:val="21"/>
                <w:lang w:val="en-US"/>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31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59D93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假发</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DFA11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C14D4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人造假发</w:t>
            </w:r>
            <w:r>
              <w:rPr>
                <w:rFonts w:hint="eastAsia"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4363A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适用于局部或整体毛发缺损，弥补缺发或无发缺陷。</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8BF0A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r>
      <w:tr w14:paraId="29096AE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F570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100</w:t>
            </w:r>
            <w:r>
              <w:rPr>
                <w:rFonts w:hint="default" w:ascii="Times New Roman" w:hAnsi="Times New Roman" w:cs="Times New Roman"/>
                <w:sz w:val="21"/>
                <w:szCs w:val="21"/>
                <w:lang w:val="en-US" w:eastAsia="zh-CN"/>
              </w:rPr>
              <w:t>32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928C0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护膝残肢袜</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3D277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套</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C2410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纺织物，成品。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C8AA6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适用于定制各类假肢的配件。</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79E45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p>
        </w:tc>
      </w:tr>
      <w:tr w14:paraId="712A686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94"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BC1D6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10033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C86E9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毛护套</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B7FB9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21507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动物皮毛、纺织物，成品。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5CA7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适用于肢体伤疾患者对伤疾肢体的保暖，按残肢部位定制。</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20461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299AF78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4512A7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方正黑体_GBK" w:cs="Times New Roman"/>
                <w:sz w:val="24"/>
                <w:szCs w:val="24"/>
              </w:rPr>
              <w:t>二、矫形器（</w:t>
            </w:r>
            <w:r>
              <w:rPr>
                <w:rFonts w:hint="default" w:ascii="Times New Roman" w:hAnsi="Times New Roman" w:eastAsia="方正黑体_GBK" w:cs="Times New Roman"/>
                <w:sz w:val="24"/>
                <w:szCs w:val="24"/>
                <w:lang w:val="en-US" w:eastAsia="zh-CN"/>
              </w:rPr>
              <w:t>40</w:t>
            </w:r>
            <w:r>
              <w:rPr>
                <w:rFonts w:hint="default" w:ascii="Times New Roman" w:hAnsi="Times New Roman" w:eastAsia="方正黑体_GBK" w:cs="Times New Roman"/>
                <w:sz w:val="24"/>
                <w:szCs w:val="24"/>
              </w:rPr>
              <w:t>项）</w:t>
            </w:r>
          </w:p>
        </w:tc>
      </w:tr>
      <w:tr w14:paraId="363760F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B72BB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5314A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手指固定托</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A351A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6B8DF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低温板材，取型制作。</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C26D3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适用于指骨骨折及术后，固定手指。</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2CCA2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w:t>
            </w:r>
          </w:p>
        </w:tc>
      </w:tr>
      <w:tr w14:paraId="1DD4131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9BF01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533D7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手指动态矫形器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701C0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2E119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低温板材、金属条、弹性装置，成品但可根据患者情况调整。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2D10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适用于指骨骨折后期、矫正手指槌状、鹅颈、扣眼等畸形及术后手指功能恢复锻炼。</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A619C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14:paraId="2CEEAD0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EDCED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C406A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掌指静态矫形器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DD00A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8629D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聚乙烯高温板材、低温板材、金属或织物，成品但可根据患者情况调整。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60847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适用于指骨近节骨折及术后的掌指关节固定保护。</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D4952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r>
      <w:tr w14:paraId="22AFCA4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3956C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4B580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掌指动态矫形器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138A8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326DD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热塑板材、金属条、弹性装置，成品但可根据患者情况调整。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D100E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适用于指骨近节骨折、指挛缩畸形、尺神经、正中神经麻痹引起手指内在肌的麻痹及术后手指伸展和屈曲功能恢复锻炼。</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B5B9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492CDAB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706E2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AF0E1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腕手静态矫形器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977E9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7522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热塑板材，固定带，成品但可根据患者情况调整。标准符合《</w:t>
            </w:r>
            <w:r>
              <w:rPr>
                <w:rFonts w:hint="default" w:ascii="Times New Roman" w:hAnsi="Times New Roman" w:cs="Times New Roman"/>
                <w:sz w:val="21"/>
                <w:szCs w:val="21"/>
              </w:rPr>
              <w:t>腕矫形器</w:t>
            </w:r>
            <w:r>
              <w:rPr>
                <w:rFonts w:hint="default" w:ascii="Times New Roman" w:hAnsi="Times New Roman" w:cs="Times New Roman"/>
                <w:sz w:val="21"/>
                <w:szCs w:val="21"/>
                <w:lang w:eastAsia="zh-CN"/>
              </w:rPr>
              <w:t>》（GB/T 40838</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2021）。</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D0B44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用于掌腕部骨折、腕部损伤及术后固定，保持功能位或中立位。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5B608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r>
      <w:tr w14:paraId="3E32E88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7047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FF9AB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腕手动态矫形器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ECB16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A796C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热塑板材、金属条、弹性装置，成品但可根据患者情况调整。标准符合《</w:t>
            </w:r>
            <w:r>
              <w:rPr>
                <w:rFonts w:hint="default" w:ascii="Times New Roman" w:hAnsi="Times New Roman" w:cs="Times New Roman"/>
                <w:sz w:val="21"/>
                <w:szCs w:val="21"/>
              </w:rPr>
              <w:t>腕矫形器</w:t>
            </w:r>
            <w:r>
              <w:rPr>
                <w:rFonts w:hint="default" w:ascii="Times New Roman" w:hAnsi="Times New Roman" w:cs="Times New Roman"/>
                <w:sz w:val="21"/>
                <w:szCs w:val="21"/>
                <w:lang w:eastAsia="zh-CN"/>
              </w:rPr>
              <w:t>》（GB/T 40838</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2021）</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BD545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适用于桡神经损伤及术后固定。辅助掌指关节与拇指的伸展和屈曲，功能恢复与锻炼。</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AD51D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7D3F921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A6257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F4F5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对掌矫形器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158F4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6F899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热塑板材，金属条及软衬材，成品但可根据患者情况调整。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D5185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适用于因正中神经麻痹、臂丛神经麻痹等引起的手指不能主动对掌的病症，使拇指与四指保持在对掌位。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06EDD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r>
      <w:tr w14:paraId="47106DC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D06E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8086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夹持矫形器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28EB0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6D4E8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热塑板材，金属条，弹性装置，取型定制。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C9C52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适用于手指肌力降低，腕关节保留功能，具有腕驱动持物功能。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994AC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r>
      <w:tr w14:paraId="5E2E8FE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42980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2000</w:t>
            </w:r>
            <w:r>
              <w:rPr>
                <w:rFonts w:hint="default" w:ascii="Times New Roman" w:hAnsi="Times New Roman" w:cs="Times New Roman"/>
                <w:sz w:val="21"/>
                <w:szCs w:val="21"/>
                <w:lang w:val="en-US" w:eastAsia="zh-CN"/>
              </w:rPr>
              <w:t>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75764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前臂（肘腕手）矫形器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87AFA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900D5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聚乙烯高温板材或低温板材，带或不带肘关节铰链，取型定制。标准符合《</w:t>
            </w:r>
            <w:r>
              <w:rPr>
                <w:rFonts w:hint="eastAsia" w:ascii="Times New Roman" w:hAnsi="Times New Roman"/>
                <w:sz w:val="21"/>
                <w:szCs w:val="21"/>
              </w:rPr>
              <w:t>上肢矫形器的分类及通用技术条件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34410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2017</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9C2BC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适用于前臂骨折及术后保护、固定，限制前臂旋前旋后。</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9C273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7A7EBC2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D24E7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B23B7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上臂（肩肘）矫形器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3C6B6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1017A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热塑板材，带或不带肩关节、肘关节铰链，取型定制。标准符合《</w:t>
            </w:r>
            <w:r>
              <w:rPr>
                <w:rFonts w:hint="eastAsia" w:ascii="Times New Roman" w:hAnsi="Times New Roman"/>
                <w:sz w:val="21"/>
                <w:szCs w:val="21"/>
              </w:rPr>
              <w:t>上肢矫形器的分类及通用技术条件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34410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2017</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8CAED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适用于上臂骨折及术后固定。</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2C44B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441BEAA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BAEAD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7FB9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全臂（肩肘腕手）矫形器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1139B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31E1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弹性护带、固定带，成品。标准符合《</w:t>
            </w:r>
            <w:r>
              <w:rPr>
                <w:rFonts w:hint="eastAsia" w:ascii="Times New Roman" w:hAnsi="Times New Roman"/>
                <w:sz w:val="21"/>
                <w:szCs w:val="21"/>
              </w:rPr>
              <w:t>上肢矫形器的分类及通用技术条件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34410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2017</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71ED3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适用于上肢创伤和术后的保护固定，控制肩、肘、腕、手关节固定于功能位。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CA205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747D475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960A1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DC45E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肩锁关节脱位用矫形器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0DD45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3B610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由肘托版、肩带、胸廓带等组成，成品。标准符合《</w:t>
            </w:r>
            <w:r>
              <w:rPr>
                <w:rFonts w:hint="eastAsia" w:ascii="Times New Roman" w:hAnsi="Times New Roman"/>
                <w:sz w:val="21"/>
                <w:szCs w:val="21"/>
              </w:rPr>
              <w:t>上肢矫形器的分类及通用技术条件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34410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2017</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62452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适用于肩锁关节脱位整复后的固定，使肩胛骨抬起（整个锁骨下降），限制肩外展，防止肩关节脱位。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4D3F3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45FDBDC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3AB07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200</w:t>
            </w:r>
            <w:r>
              <w:rPr>
                <w:rFonts w:hint="default" w:ascii="Times New Roman" w:hAnsi="Times New Roman" w:cs="Times New Roman"/>
                <w:sz w:val="21"/>
                <w:szCs w:val="21"/>
                <w:highlight w:val="none"/>
                <w:lang w:val="en-US" w:eastAsia="zh-CN"/>
              </w:rPr>
              <w:t>13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B55C8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rPr>
              <w:t>肩外展矫形器</w:t>
            </w:r>
          </w:p>
          <w:p w14:paraId="12F8B0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lang w:eastAsia="zh-CN"/>
              </w:rPr>
            </w:pPr>
            <w:r>
              <w:rPr>
                <w:rFonts w:hint="default" w:ascii="Times New Roman" w:hAnsi="Times New Roman" w:eastAsia="宋体" w:cs="Times New Roman"/>
                <w:sz w:val="21"/>
                <w:szCs w:val="21"/>
                <w:highlight w:val="none"/>
              </w:rPr>
              <w:t>（肩外展支架）</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52209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lang w:eastAsia="zh-CN"/>
              </w:rPr>
            </w:pPr>
            <w:r>
              <w:rPr>
                <w:rFonts w:hint="default" w:ascii="Times New Roman" w:hAnsi="Times New Roman" w:eastAsia="宋体" w:cs="Times New Roman"/>
                <w:sz w:val="21"/>
                <w:szCs w:val="21"/>
                <w:highlight w:val="none"/>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A861D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热塑板，泡沫衬材，金属件，成品可调式。标准符合《</w:t>
            </w:r>
            <w:r>
              <w:rPr>
                <w:rFonts w:hint="eastAsia" w:ascii="Times New Roman" w:hAnsi="Times New Roman"/>
                <w:sz w:val="21"/>
                <w:szCs w:val="21"/>
              </w:rPr>
              <w:t>支条式肩外展矫形器</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39890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2021</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73039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适用于肩关节及肱骨骨折、臂丛神经损伤及术后固定。</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3C9F9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rPr>
              <w:t>1</w:t>
            </w:r>
          </w:p>
        </w:tc>
      </w:tr>
      <w:tr w14:paraId="7577B62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8B7CF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33C46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平衡式前臂矫形器（</w:t>
            </w:r>
            <w:r>
              <w:rPr>
                <w:rFonts w:hint="default" w:ascii="Times New Roman" w:hAnsi="Times New Roman" w:cs="Times New Roman"/>
                <w:sz w:val="21"/>
                <w:szCs w:val="21"/>
                <w:lang w:val="en-US" w:eastAsia="zh-CN"/>
              </w:rPr>
              <w:t>BFO</w:t>
            </w:r>
            <w:r>
              <w:rPr>
                <w:rFonts w:hint="default" w:ascii="Times New Roman" w:hAnsi="Times New Roman" w:cs="Times New Roman"/>
                <w:sz w:val="21"/>
                <w:szCs w:val="21"/>
                <w:lang w:eastAsia="zh-CN"/>
              </w:rPr>
              <w:t>）</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7082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4C551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热塑板，泡沫衬材，金属件，成品，安装在轮椅上使用。标准符合《</w:t>
            </w:r>
            <w:r>
              <w:rPr>
                <w:rFonts w:hint="eastAsia" w:ascii="Times New Roman" w:hAnsi="Times New Roman"/>
                <w:sz w:val="21"/>
                <w:szCs w:val="21"/>
              </w:rPr>
              <w:t>上肢矫形器的分类及通用技术条件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34410</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2017</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37C34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w:t>
            </w:r>
            <w:r>
              <w:rPr>
                <w:rFonts w:hint="default" w:ascii="Times New Roman" w:hAnsi="Times New Roman" w:cs="Times New Roman"/>
                <w:sz w:val="21"/>
                <w:szCs w:val="21"/>
                <w:lang w:val="en-US" w:eastAsia="zh-CN"/>
              </w:rPr>
              <w:t>C4以上神经损伤，肩、肘屈伸肌力为1</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2级以上，能稳定坐在轮椅上的四肢麻痹患者，辅助进行上肢运动，如吃饭、喝水等</w:t>
            </w:r>
            <w:r>
              <w:rPr>
                <w:rFonts w:hint="default" w:ascii="Times New Roman" w:hAnsi="Times New Roman" w:cs="Times New Roman"/>
                <w:sz w:val="21"/>
                <w:szCs w:val="21"/>
                <w:lang w:eastAsia="zh-CN"/>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FA042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24BA209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57B8D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4D68D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颈托</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4997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C8528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塑料材质，成品。标准符合《</w:t>
            </w:r>
            <w:r>
              <w:rPr>
                <w:rFonts w:hint="eastAsia" w:ascii="Times New Roman" w:hAnsi="Times New Roman"/>
                <w:sz w:val="21"/>
                <w:szCs w:val="21"/>
              </w:rPr>
              <w:t>颈部矫形器</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37112</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2018</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45496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适用于预防颈椎损伤和轻度颈损伤及术后固定，减轻颈椎的负荷，控制颈椎活动。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77F08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1</w:t>
            </w:r>
          </w:p>
        </w:tc>
      </w:tr>
      <w:tr w14:paraId="33084DF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28B4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284C9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颈胸矫形器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265B1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4D67A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热塑板材，取型制作。标准符合《</w:t>
            </w:r>
            <w:r>
              <w:rPr>
                <w:rFonts w:hint="eastAsia" w:ascii="Times New Roman" w:hAnsi="Times New Roman"/>
                <w:sz w:val="21"/>
                <w:szCs w:val="21"/>
              </w:rPr>
              <w:t>颈胸矫形器</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39871</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2021</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8542C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适用于颈椎的术后固定。</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9C2E3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14:paraId="546D2B3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D983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D2091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胸腰骶矫形器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301E8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58DA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热塑板材，取型制作。标准符合《</w:t>
            </w:r>
            <w:r>
              <w:rPr>
                <w:rFonts w:hint="eastAsia" w:ascii="Times New Roman" w:hAnsi="Times New Roman"/>
                <w:sz w:val="21"/>
                <w:szCs w:val="21"/>
              </w:rPr>
              <w:t>脊柱矫形器的分类及通用技术条件</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19544</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2004</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BCAC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适用于颈胸腰椎损伤及术前、术后，用于减轻颈胸腰椎的负荷，固定颈胸腰椎。</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EB239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457DA4D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05A8A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312A2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脊柱</w:t>
            </w:r>
            <w:r>
              <w:rPr>
                <w:rFonts w:hint="default" w:ascii="Times New Roman" w:hAnsi="Times New Roman" w:cs="Times New Roman"/>
                <w:sz w:val="21"/>
                <w:szCs w:val="21"/>
                <w:lang w:eastAsia="zh-CN"/>
              </w:rPr>
              <w:t>过伸</w:t>
            </w:r>
            <w:r>
              <w:rPr>
                <w:rFonts w:hint="default" w:ascii="Times New Roman" w:hAnsi="Times New Roman" w:eastAsia="宋体" w:cs="Times New Roman"/>
                <w:sz w:val="21"/>
                <w:szCs w:val="21"/>
              </w:rPr>
              <w:t>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5DF83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EB8F7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主要采用金属支条或高强度热塑板材制造，框架式结构，成品但可根据患者情况调整。标准符合《</w:t>
            </w:r>
            <w:r>
              <w:rPr>
                <w:rFonts w:hint="eastAsia" w:ascii="Times New Roman" w:hAnsi="Times New Roman"/>
                <w:sz w:val="21"/>
                <w:szCs w:val="21"/>
              </w:rPr>
              <w:t>脊柱过伸矫形器</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39886</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2021</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4D326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适用于腰椎和低位胸椎压缩性骨折的保守治疗或术后固定，胸腰椎后凸畸形及术后，老年人的退行性病变，用于控制或矫正胸腰椎后凸畸形。</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B1F9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w:t>
            </w:r>
          </w:p>
        </w:tc>
      </w:tr>
      <w:tr w14:paraId="54906AB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379F6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19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94B53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硬</w:t>
            </w:r>
            <w:r>
              <w:rPr>
                <w:rFonts w:hint="default" w:ascii="Times New Roman" w:hAnsi="Times New Roman" w:eastAsia="宋体" w:cs="Times New Roman"/>
                <w:sz w:val="21"/>
                <w:szCs w:val="21"/>
              </w:rPr>
              <w:t>性围腰</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1DCD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3ABA0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半硬性塑料制成的框架式背托，腹部压垫，两侧采用弹性束紧带，成品但可根据患者情况调整。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BCCAC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适用于腰胸部软组织损伤、椎间盘突出、轻度滑脱等，腰椎轻度骨性损伤的保守治疗及术后固定，用于加强胸腰部支撑，增强腹压、减轻脊柱负担，稳定脊柱。</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8A4FA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5556971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9203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93BCE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弹性围腰</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FAB4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D0A12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210" w:leftChars="0" w:right="0" w:rightChars="0" w:hanging="210" w:hangingChars="100"/>
              <w:jc w:val="both"/>
              <w:rPr>
                <w:rFonts w:hint="eastAsia" w:ascii="Times New Roman" w:hAnsi="Times New Roman" w:cs="Times New Roman"/>
                <w:sz w:val="21"/>
                <w:szCs w:val="21"/>
                <w:lang w:eastAsia="zh-CN"/>
              </w:rPr>
            </w:pPr>
            <w:r>
              <w:rPr>
                <w:rFonts w:hint="default" w:ascii="Times New Roman" w:hAnsi="Times New Roman" w:cs="Times New Roman"/>
                <w:sz w:val="21"/>
                <w:szCs w:val="21"/>
                <w:lang w:eastAsia="zh-CN"/>
              </w:rPr>
              <w:t>弹性针织品，成品。标准符合《</w:t>
            </w:r>
            <w:r>
              <w:rPr>
                <w:rFonts w:hint="eastAsia" w:ascii="Times New Roman" w:hAnsi="Times New Roman" w:cs="Times New Roman"/>
                <w:sz w:val="21"/>
                <w:szCs w:val="21"/>
                <w:lang w:eastAsia="zh-CN"/>
              </w:rPr>
              <w:t>腰部矫形器</w:t>
            </w:r>
          </w:p>
          <w:p w14:paraId="0BFA5D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210" w:leftChars="0" w:right="0" w:rightChars="0" w:hanging="210" w:hangingChars="100"/>
              <w:jc w:val="both"/>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弹力腰围</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41839</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15BFD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适用于腰骶部软组织损伤、腰肌劳损、 腰椎间盘突出，对腰椎起支撑、保护作用，以及软骨骨性损伤的预防和保守治疗，用于增强腹压以减轻腰骶椎负担。</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65B5B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08AC6DF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4FC8F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7775E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矫形鞋</w:t>
            </w:r>
            <w:r>
              <w:rPr>
                <w:rFonts w:hint="default" w:ascii="Times New Roman" w:hAnsi="Times New Roman" w:cs="Times New Roman"/>
                <w:sz w:val="21"/>
                <w:szCs w:val="21"/>
                <w:lang w:eastAsia="zh-CN"/>
              </w:rPr>
              <w:t>垫</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40EA1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03C2D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硅胶成品或</w:t>
            </w:r>
            <w:r>
              <w:rPr>
                <w:rFonts w:hint="default" w:ascii="Times New Roman" w:hAnsi="Times New Roman" w:cs="Times New Roman"/>
                <w:sz w:val="21"/>
                <w:szCs w:val="21"/>
                <w:lang w:val="en-US" w:eastAsia="zh-CN"/>
              </w:rPr>
              <w:t>EVA，定制。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32D4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适用于纵弓塌陷，跖骨病变、根骨刺痛等，支撑足纵或横弓，减轻疼痛。</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E89E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57D4F26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4F67B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C1F22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矫形鞋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73F7B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AFB46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主要牛皮材质制作，</w:t>
            </w:r>
            <w:r>
              <w:rPr>
                <w:rFonts w:hint="default" w:ascii="Times New Roman" w:hAnsi="Times New Roman" w:cs="Times New Roman"/>
                <w:sz w:val="21"/>
                <w:szCs w:val="21"/>
                <w:lang w:val="en-US" w:eastAsia="zh-CN"/>
              </w:rPr>
              <w:t>定</w:t>
            </w:r>
            <w:r>
              <w:rPr>
                <w:rFonts w:hint="default" w:ascii="Times New Roman" w:hAnsi="Times New Roman" w:cs="Times New Roman"/>
                <w:sz w:val="21"/>
                <w:szCs w:val="21"/>
                <w:lang w:eastAsia="zh-CN"/>
              </w:rPr>
              <w:t>制。标准符合《</w:t>
            </w:r>
            <w:r>
              <w:rPr>
                <w:rFonts w:ascii="Times New Roman" w:hAnsi="Times New Roman"/>
                <w:sz w:val="21"/>
                <w:szCs w:val="21"/>
              </w:rPr>
              <w:t>矫形鞋</w:t>
            </w:r>
            <w:r>
              <w:rPr>
                <w:rFonts w:hint="eastAsia" w:ascii="Times New Roman" w:hAnsi="Times New Roman"/>
                <w:sz w:val="21"/>
                <w:szCs w:val="21"/>
              </w:rPr>
              <w:t xml:space="preserve"> 要求与测试方法</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GB/T 43416</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eastAsia="zh-CN"/>
              </w:rPr>
              <w:t>2023</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4408F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适用于下肢不等长及足部缺损、畸形的补高、补缺或矫治。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1A1FE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p>
        </w:tc>
      </w:tr>
      <w:tr w14:paraId="2D9378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D1C97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F82FB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单小架鞋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B52AB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4C039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鞋面围头层牛皮面、胶底，牛带皮膛底，铝合金支条，定制。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566AA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适用于下肢不等长及足部缺损、畸形的补高、补缺或矫治。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3D39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highlight w:val="none"/>
              </w:rPr>
              <w:t>1</w:t>
            </w:r>
          </w:p>
        </w:tc>
      </w:tr>
      <w:tr w14:paraId="4F3BF38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04588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1426D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双小架鞋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9B6D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5BED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鞋面围头层牛皮面、胶底，牛带皮膛底，铝合金支条，定制。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B08C2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适用于下肢不等长及足部缺损、畸形的补高、补缺或矫治。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1041A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highlight w:val="none"/>
              </w:rPr>
              <w:t>1</w:t>
            </w:r>
          </w:p>
        </w:tc>
      </w:tr>
      <w:tr w14:paraId="0AE8051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B2B1A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9A63A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单大架鞋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8F858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A6A21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鞋面围头层牛皮面、胶底，牛带皮膛底，铝合金支条，定制。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7498C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适用于下肢不等长及足部缺损、畸形的补高、补缺或矫治。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C68C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highlight w:val="none"/>
              </w:rPr>
              <w:t>1</w:t>
            </w:r>
          </w:p>
        </w:tc>
      </w:tr>
      <w:tr w14:paraId="2F834A3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C6D94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C31D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双大架鞋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9C74A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双</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88860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鞋面围头层牛皮面、胶底，牛带皮膛底，铝合金支条，定制。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6BD86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适用于下肢不等长及足部缺损、畸形的补高、补缺或矫治。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775AD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highlight w:val="none"/>
              </w:rPr>
              <w:t>1</w:t>
            </w:r>
          </w:p>
        </w:tc>
      </w:tr>
      <w:tr w14:paraId="14D8DDA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34343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200</w:t>
            </w:r>
            <w:r>
              <w:rPr>
                <w:rFonts w:hint="default" w:ascii="Times New Roman" w:hAnsi="Times New Roman" w:cs="Times New Roman"/>
                <w:color w:val="auto"/>
                <w:sz w:val="21"/>
                <w:szCs w:val="21"/>
                <w:lang w:val="en-US" w:eastAsia="zh-CN"/>
              </w:rPr>
              <w:t>27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E0DFC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金属支条式踝足矫形器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13876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3B442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由踝铰链支条，足托，</w:t>
            </w:r>
            <w:r>
              <w:rPr>
                <w:rFonts w:hint="default" w:ascii="Times New Roman" w:hAnsi="Times New Roman" w:cs="Times New Roman"/>
                <w:sz w:val="21"/>
                <w:szCs w:val="21"/>
                <w:highlight w:val="none"/>
                <w:lang w:val="en-US" w:eastAsia="zh-CN"/>
              </w:rPr>
              <w:t>Y型（或T型）带等构成</w:t>
            </w:r>
            <w:r>
              <w:rPr>
                <w:rFonts w:hint="default" w:ascii="Times New Roman" w:hAnsi="Times New Roman" w:cs="Times New Roman"/>
                <w:sz w:val="21"/>
                <w:szCs w:val="21"/>
                <w:highlight w:val="none"/>
                <w:lang w:eastAsia="zh-CN"/>
              </w:rPr>
              <w:t>，成品但可根据患者情况调整。标准符合《</w:t>
            </w:r>
            <w:r>
              <w:rPr>
                <w:rFonts w:hint="eastAsia" w:ascii="Times New Roman" w:hAnsi="Times New Roman"/>
                <w:sz w:val="21"/>
                <w:szCs w:val="21"/>
              </w:rPr>
              <w:t>踝足矫形器</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GB/T 39868</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4B4D8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适用于踝关节不稳定和矫正足内、外翻畸形，限制踝关节运动，保持足内外侧的稳定。</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9268E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lang w:val="en-US" w:eastAsia="zh-CN"/>
              </w:rPr>
              <w:t>2</w:t>
            </w:r>
          </w:p>
        </w:tc>
      </w:tr>
      <w:tr w14:paraId="1420800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7FCD6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E658C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免荷式踝足矫形器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95843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5BCB7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聚丙烯板材，髌韧带承重式，取型制作。标准符合《</w:t>
            </w:r>
            <w:r>
              <w:rPr>
                <w:rFonts w:hint="eastAsia" w:ascii="Times New Roman" w:hAnsi="Times New Roman"/>
                <w:sz w:val="21"/>
                <w:szCs w:val="21"/>
              </w:rPr>
              <w:t>踝足矫形器</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GB/T 39868</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71BFA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适用于小腿外伤及术后，限制踝关节活动，减轻足部和小腿负重。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67417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lang w:val="en-US" w:eastAsia="zh-CN"/>
              </w:rPr>
              <w:t>3</w:t>
            </w:r>
          </w:p>
        </w:tc>
      </w:tr>
      <w:tr w14:paraId="32768BE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0FADF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29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5ACE1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膝踝足矫形器（腿部骨折）</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E8282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3C7E2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聚乙烯板材，金属支条，取型制作。标准符合《</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DFADE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适用于大腿、小腿骨折或神经损伤及术前、术后。固定膝关节、踝关节或矫正畸形。</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C5160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rPr>
              <w:t>1</w:t>
            </w:r>
          </w:p>
        </w:tc>
      </w:tr>
      <w:tr w14:paraId="5945282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400E6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77AB6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碳纤螺旋式踝足矫形器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128B9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8862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碳纤维主体，尼龙拉带，复布海绵衬垫，成品但可根据患者情况调整。标准符合《</w:t>
            </w:r>
            <w:r>
              <w:rPr>
                <w:rFonts w:hint="eastAsia" w:ascii="Times New Roman" w:hAnsi="Times New Roman"/>
                <w:sz w:val="21"/>
                <w:szCs w:val="21"/>
              </w:rPr>
              <w:t>踝足矫形器</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GB/T 39868</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BAA5F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适用于偏瘫或截瘫患者急性期、康复期的踝足部治疗。</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B0F69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highlight w:val="none"/>
              </w:rPr>
            </w:pPr>
            <w:r>
              <w:rPr>
                <w:rFonts w:hint="default" w:ascii="Times New Roman" w:hAnsi="Times New Roman" w:cs="Times New Roman"/>
                <w:sz w:val="21"/>
                <w:szCs w:val="21"/>
              </w:rPr>
              <w:t>1</w:t>
            </w:r>
          </w:p>
        </w:tc>
      </w:tr>
      <w:tr w14:paraId="633157D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AE998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FEE55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膝关节限位矫形器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43E95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B5EFC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弹性针织品，金属或工程塑料卡盘，成品。标准符合《</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9789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适用于大腿、小腿骨折或神经损伤恢复期功能锻炼及术后固定，控制膝关节活动范围。</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57BAA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14:paraId="739AAAE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D7FB1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4A78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膝踝足矫形器</w:t>
            </w:r>
          </w:p>
          <w:p w14:paraId="4C015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（胫腓骨或膝部骨折）</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7F13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1472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聚乙烯高温板材或低温板材，取型制作。标准符合《</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0C3B4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适用于胫腓骨或膝部骨折，固定踝关节于功能位。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BED51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1BF990B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020D7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F7FB9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膝矫形器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BBB8B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BB745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聚乙烯板材，取型制作。标准符合《</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BB03C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适用于大腿、小腿骨折或神经韧带损伤及术后，膝关节畸形，固定下肢，矫正畸形，帮助恢复膝关节功能。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19313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0629ABD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89"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E85C2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2BB52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膝踝足矫形器</w:t>
            </w:r>
            <w:r>
              <w:rPr>
                <w:rFonts w:hint="default" w:ascii="Times New Roman" w:hAnsi="Times New Roman" w:eastAsia="宋体" w:cs="Times New Roman"/>
                <w:sz w:val="21"/>
                <w:szCs w:val="21"/>
                <w:lang w:eastAsia="zh-CN"/>
              </w:rPr>
              <w:t>（下肢瘫）</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02D17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3548D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聚乙烯板材，金属支条，取型制作。标准符合《</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112AD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适用于大腿、小腿骨折或神经损伤、下肢瘫或下肢肌力不足及术前、术后，用于固定膝、踝关节。</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CD99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251689C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69"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21D27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77515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髋</w:t>
            </w:r>
            <w:r>
              <w:rPr>
                <w:rFonts w:hint="default" w:ascii="Times New Roman" w:hAnsi="Times New Roman" w:eastAsia="宋体" w:cs="Times New Roman"/>
                <w:sz w:val="21"/>
                <w:szCs w:val="21"/>
              </w:rPr>
              <w:t>膝踝足</w:t>
            </w:r>
            <w:r>
              <w:rPr>
                <w:rFonts w:hint="default" w:ascii="Times New Roman" w:hAnsi="Times New Roman" w:cs="Times New Roman"/>
                <w:sz w:val="21"/>
                <w:szCs w:val="21"/>
                <w:lang w:eastAsia="zh-CN"/>
              </w:rPr>
              <w:t>免荷式</w:t>
            </w:r>
            <w:r>
              <w:rPr>
                <w:rFonts w:hint="default" w:ascii="Times New Roman" w:hAnsi="Times New Roman" w:eastAsia="宋体" w:cs="Times New Roman"/>
                <w:sz w:val="21"/>
                <w:szCs w:val="21"/>
              </w:rPr>
              <w:t>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2774B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1CEBA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聚乙烯板材，金属支条，</w:t>
            </w:r>
            <w:r>
              <w:rPr>
                <w:rFonts w:hint="default" w:ascii="Times New Roman" w:hAnsi="Times New Roman" w:eastAsia="宋体" w:cs="Times New Roman"/>
                <w:sz w:val="21"/>
                <w:szCs w:val="21"/>
                <w:lang w:eastAsia="zh-CN"/>
              </w:rPr>
              <w:t>由腰骶矫形器和大腿矫形器用髋铰链链接组成，取型制作</w:t>
            </w:r>
            <w:r>
              <w:rPr>
                <w:rFonts w:hint="default" w:ascii="Times New Roman" w:hAnsi="Times New Roman" w:eastAsia="宋体" w:cs="Times New Roman"/>
                <w:sz w:val="21"/>
                <w:szCs w:val="21"/>
              </w:rPr>
              <w:t>。标准符合</w:t>
            </w:r>
            <w:r>
              <w:rPr>
                <w:rFonts w:hint="default" w:ascii="Times New Roman" w:hAnsi="Times New Roman" w:cs="Times New Roman"/>
                <w:sz w:val="21"/>
                <w:szCs w:val="21"/>
                <w:highlight w:val="none"/>
                <w:lang w:eastAsia="zh-CN"/>
              </w:rPr>
              <w:t>《</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FC087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适用于大腿骨折</w:t>
            </w:r>
            <w:r>
              <w:rPr>
                <w:rFonts w:hint="default" w:ascii="Times New Roman" w:hAnsi="Times New Roman" w:eastAsia="宋体" w:cs="Times New Roman"/>
                <w:sz w:val="21"/>
                <w:szCs w:val="21"/>
                <w:lang w:eastAsia="zh-CN"/>
              </w:rPr>
              <w:t>、股骨头坏死、下肢肌力比较弱，大腿、小腿骨折或神经损伤及术前、术后需要坐骨负重的，用于腰骶部辅助固定。</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01692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7B8585F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5BD63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27E82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单侧髋人字矫形器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D884B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FB1C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聚乙烯高温板材或低温板材</w:t>
            </w:r>
            <w:r>
              <w:rPr>
                <w:rFonts w:hint="default" w:ascii="Times New Roman" w:hAnsi="Times New Roman" w:eastAsia="宋体" w:cs="Times New Roman"/>
                <w:sz w:val="21"/>
                <w:szCs w:val="21"/>
              </w:rPr>
              <w:t>，取型制作。标准符合</w:t>
            </w:r>
            <w:r>
              <w:rPr>
                <w:rFonts w:hint="default" w:ascii="Times New Roman" w:hAnsi="Times New Roman" w:cs="Times New Roman"/>
                <w:sz w:val="21"/>
                <w:szCs w:val="21"/>
                <w:highlight w:val="none"/>
                <w:lang w:eastAsia="zh-CN"/>
              </w:rPr>
              <w:t>《</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BB343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适用于大腿骨、骨股胫骨折及术后。</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7284F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w:t>
            </w:r>
          </w:p>
        </w:tc>
      </w:tr>
      <w:tr w14:paraId="74377983">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201CD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0505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双侧髋人字矫形器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78C6B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4EBB4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聚乙烯高温板材或低温板材</w:t>
            </w:r>
            <w:r>
              <w:rPr>
                <w:rFonts w:hint="default" w:ascii="Times New Roman" w:hAnsi="Times New Roman" w:eastAsia="宋体" w:cs="Times New Roman"/>
                <w:sz w:val="21"/>
                <w:szCs w:val="21"/>
              </w:rPr>
              <w:t>，取型制作。标准符合</w:t>
            </w:r>
            <w:r>
              <w:rPr>
                <w:rFonts w:hint="default" w:ascii="Times New Roman" w:hAnsi="Times New Roman" w:cs="Times New Roman"/>
                <w:sz w:val="21"/>
                <w:szCs w:val="21"/>
                <w:highlight w:val="none"/>
                <w:lang w:eastAsia="zh-CN"/>
              </w:rPr>
              <w:t>《</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4832D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适用于双侧大腿骨、骨股胫骨折及术后。</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09EDE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r>
      <w:tr w14:paraId="707E89F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665C2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57E5B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髋</w:t>
            </w:r>
            <w:r>
              <w:rPr>
                <w:rFonts w:hint="default" w:ascii="Times New Roman" w:hAnsi="Times New Roman" w:eastAsia="宋体" w:cs="Times New Roman"/>
                <w:sz w:val="21"/>
                <w:szCs w:val="21"/>
              </w:rPr>
              <w:t>膝踝足矫形器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DA7BC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8DBDF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聚乙烯板材，金属支条，</w:t>
            </w:r>
            <w:r>
              <w:rPr>
                <w:rFonts w:hint="default" w:ascii="Times New Roman" w:hAnsi="Times New Roman" w:eastAsia="宋体" w:cs="Times New Roman"/>
                <w:sz w:val="21"/>
                <w:szCs w:val="21"/>
                <w:lang w:eastAsia="zh-CN"/>
              </w:rPr>
              <w:t>取型制作，膝关节和踝关节根据医生要求</w:t>
            </w:r>
            <w:r>
              <w:rPr>
                <w:rFonts w:hint="default" w:ascii="Times New Roman" w:hAnsi="Times New Roman" w:eastAsia="宋体" w:cs="Times New Roman"/>
                <w:sz w:val="21"/>
                <w:szCs w:val="21"/>
              </w:rPr>
              <w:t>确定活动范围。</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55723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适用于大腿骨折</w:t>
            </w:r>
            <w:r>
              <w:rPr>
                <w:rFonts w:hint="default" w:ascii="Times New Roman" w:hAnsi="Times New Roman" w:eastAsia="宋体" w:cs="Times New Roman"/>
                <w:sz w:val="21"/>
                <w:szCs w:val="21"/>
                <w:lang w:eastAsia="zh-CN"/>
              </w:rPr>
              <w:t>或神经损伤及术后。</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6F105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1</w:t>
            </w:r>
          </w:p>
        </w:tc>
      </w:tr>
      <w:tr w14:paraId="3309A70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7DBC1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39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0EA7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髋外展矫形器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5B454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具</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5A436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采用定位盘锁定式髋铰链，腰骶部和大腿部采用加有软衬的塑料围托</w:t>
            </w:r>
            <w:r>
              <w:rPr>
                <w:rFonts w:hint="default" w:ascii="Times New Roman" w:hAnsi="Times New Roman" w:eastAsia="宋体" w:cs="Times New Roman"/>
                <w:sz w:val="21"/>
                <w:szCs w:val="21"/>
              </w:rPr>
              <w:t>，成品。标准符合</w:t>
            </w:r>
            <w:r>
              <w:rPr>
                <w:rFonts w:hint="default" w:ascii="Times New Roman" w:hAnsi="Times New Roman" w:cs="Times New Roman"/>
                <w:sz w:val="21"/>
                <w:szCs w:val="21"/>
                <w:highlight w:val="none"/>
                <w:lang w:eastAsia="zh-CN"/>
              </w:rPr>
              <w:t>《</w:t>
            </w:r>
            <w:r>
              <w:rPr>
                <w:rFonts w:hint="eastAsia" w:ascii="Times New Roman" w:hAnsi="Times New Roman"/>
                <w:sz w:val="21"/>
                <w:szCs w:val="21"/>
              </w:rPr>
              <w:t>下肢矫形器的分类及通用技术条件</w:t>
            </w:r>
            <w:r>
              <w:rPr>
                <w:rFonts w:hint="default"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eastAsia="zh-CN"/>
              </w:rPr>
              <w:t>GB/Z 41083</w:t>
            </w:r>
            <w:r>
              <w:rPr>
                <w:rFonts w:hint="default" w:ascii="Times New Roman" w:hAnsi="Times New Roman" w:cs="Times New Roman"/>
                <w:sz w:val="21"/>
                <w:szCs w:val="21"/>
                <w:highlight w:val="none"/>
                <w:lang w:val="en" w:eastAsia="zh-CN"/>
              </w:rPr>
              <w:t>—</w:t>
            </w:r>
            <w:r>
              <w:rPr>
                <w:rFonts w:hint="default" w:ascii="Times New Roman" w:hAnsi="Times New Roman" w:cs="Times New Roman"/>
                <w:sz w:val="21"/>
                <w:szCs w:val="21"/>
                <w:highlight w:val="none"/>
                <w:lang w:eastAsia="zh-CN"/>
              </w:rPr>
              <w:t>2021</w:t>
            </w:r>
            <w:r>
              <w:rPr>
                <w:rFonts w:hint="eastAsia" w:ascii="Times New Roman" w:hAnsi="Times New Roman" w:cs="Times New Roman"/>
                <w:sz w:val="21"/>
                <w:szCs w:val="21"/>
                <w:highlight w:val="none"/>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97215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适用于髋关节脱位整复后固定，髋关节及其周围软组织损伤保守治疗，限制髋关节内收、外展，但可以在设定范围内自由屈曲、伸展，对髋关节起到支撑、固定和限制作用。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FA933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r>
      <w:tr w14:paraId="0ECB539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EB4CC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rPr>
              <w:t>200</w:t>
            </w:r>
            <w:r>
              <w:rPr>
                <w:rFonts w:hint="default" w:ascii="Times New Roman" w:hAnsi="Times New Roman" w:cs="Times New Roman"/>
                <w:sz w:val="21"/>
                <w:szCs w:val="21"/>
                <w:lang w:val="en-US" w:eastAsia="zh-CN"/>
              </w:rPr>
              <w:t>40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DEEFF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截瘫行走</w:t>
            </w:r>
            <w:r>
              <w:rPr>
                <w:rFonts w:hint="default" w:ascii="Times New Roman" w:hAnsi="Times New Roman" w:eastAsia="宋体" w:cs="Times New Roman"/>
                <w:sz w:val="21"/>
                <w:szCs w:val="21"/>
              </w:rPr>
              <w:t>矫形器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29D0D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副</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88B8B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w:t>
            </w:r>
            <w:r>
              <w:rPr>
                <w:rFonts w:hint="default" w:ascii="Times New Roman" w:hAnsi="Times New Roman" w:eastAsia="宋体" w:cs="Times New Roman"/>
                <w:sz w:val="21"/>
                <w:szCs w:val="21"/>
                <w:lang w:eastAsia="zh-CN"/>
              </w:rPr>
              <w:t>丙</w:t>
            </w:r>
            <w:r>
              <w:rPr>
                <w:rFonts w:hint="default" w:ascii="Times New Roman" w:hAnsi="Times New Roman" w:eastAsia="宋体" w:cs="Times New Roman"/>
                <w:sz w:val="21"/>
                <w:szCs w:val="21"/>
              </w:rPr>
              <w:t>烯板材，取型制作。</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07870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eastAsia="zh-CN"/>
              </w:rPr>
              <w:t>胸腰部截瘫患者，帮助站立或近距离行走</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D2A55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1</w:t>
            </w:r>
          </w:p>
        </w:tc>
      </w:tr>
      <w:tr w14:paraId="4A03CA2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2DE92F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方正黑体_GBK" w:cs="Times New Roman"/>
                <w:sz w:val="24"/>
                <w:szCs w:val="24"/>
                <w:lang w:eastAsia="zh-CN"/>
              </w:rPr>
              <w:t>三、移动辅助器具（</w:t>
            </w:r>
            <w:r>
              <w:rPr>
                <w:rFonts w:hint="default" w:ascii="Times New Roman" w:hAnsi="Times New Roman" w:eastAsia="方正黑体_GBK" w:cs="Times New Roman"/>
                <w:sz w:val="24"/>
                <w:szCs w:val="24"/>
                <w:lang w:val="en-US" w:eastAsia="zh-CN"/>
              </w:rPr>
              <w:t>19项</w:t>
            </w:r>
            <w:r>
              <w:rPr>
                <w:rFonts w:hint="default" w:ascii="Times New Roman" w:hAnsi="Times New Roman" w:eastAsia="方正黑体_GBK" w:cs="Times New Roman"/>
                <w:sz w:val="24"/>
                <w:szCs w:val="24"/>
                <w:lang w:eastAsia="zh-CN"/>
              </w:rPr>
              <w:t>）</w:t>
            </w:r>
          </w:p>
        </w:tc>
      </w:tr>
      <w:tr w14:paraId="42A5208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D7AA0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094DA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腋支撑拐</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D1AC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副</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0E44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rPr>
              <w:t>不锈钢或铝合金，高度可调。标准符合《</w:t>
            </w:r>
            <w:r>
              <w:rPr>
                <w:rFonts w:hint="eastAsia" w:ascii="Times New Roman" w:hAnsi="Times New Roman"/>
                <w:sz w:val="21"/>
                <w:szCs w:val="21"/>
              </w:rPr>
              <w:t>单臂操作助行器</w:t>
            </w:r>
            <w:r>
              <w:rPr>
                <w:rFonts w:hint="eastAsia" w:ascii="Times New Roman" w:hAnsi="Times New Roman"/>
                <w:sz w:val="21"/>
                <w:szCs w:val="21"/>
                <w:lang w:val="en-US" w:eastAsia="zh-CN"/>
              </w:rPr>
              <w:t xml:space="preserve"> </w:t>
            </w:r>
            <w:r>
              <w:rPr>
                <w:rFonts w:hint="eastAsia" w:ascii="Times New Roman" w:hAnsi="Times New Roman"/>
                <w:sz w:val="21"/>
                <w:szCs w:val="21"/>
              </w:rPr>
              <w:t>要求和试验方法 第2部分：腋拐</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GB/T 19545.2</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rPr>
              <w:t>2009</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0C88F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适用于下肢支撑能力较差，上肢不能够控制肘拐的</w:t>
            </w:r>
            <w:r>
              <w:rPr>
                <w:rFonts w:hint="default" w:ascii="Times New Roman" w:hAnsi="Times New Roman" w:eastAsia="宋体" w:cs="Times New Roman"/>
                <w:sz w:val="21"/>
                <w:szCs w:val="21"/>
                <w:lang w:eastAsia="zh-CN"/>
              </w:rPr>
              <w:t>患者</w:t>
            </w:r>
            <w:r>
              <w:rPr>
                <w:rFonts w:hint="default" w:ascii="Times New Roman" w:hAnsi="Times New Roman" w:eastAsia="宋体" w:cs="Times New Roman"/>
                <w:sz w:val="21"/>
                <w:szCs w:val="21"/>
              </w:rPr>
              <w:t>，以此减轻下肢承重，获得辅助支撑力，提高行走的稳定性。</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19D16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49482AE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80B5F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638E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肘支撑拐</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86971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副</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383D8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不锈钢或铝合金。有前臂支撑架或环带，钢质或铝合金材质，高度可调</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标准符合《</w:t>
            </w:r>
            <w:r>
              <w:rPr>
                <w:rFonts w:hint="eastAsia" w:ascii="Times New Roman" w:hAnsi="Times New Roman"/>
                <w:sz w:val="21"/>
                <w:szCs w:val="21"/>
              </w:rPr>
              <w:t>单臂操作助行器具 要求和试验方法 第1部分：肘拐杖</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GB/T 19545.1</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rPr>
              <w:t>2012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D98A2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适用于下肢支撑能力较差，上肢能够控制肘拐</w:t>
            </w:r>
            <w:r>
              <w:rPr>
                <w:rFonts w:hint="default" w:ascii="Times New Roman" w:hAnsi="Times New Roman" w:eastAsia="宋体" w:cs="Times New Roman"/>
                <w:sz w:val="21"/>
                <w:szCs w:val="21"/>
                <w:lang w:eastAsia="zh-CN"/>
              </w:rPr>
              <w:t>的患者</w:t>
            </w:r>
            <w:r>
              <w:rPr>
                <w:rFonts w:hint="default" w:ascii="Times New Roman" w:hAnsi="Times New Roman" w:eastAsia="宋体" w:cs="Times New Roman"/>
                <w:sz w:val="21"/>
                <w:szCs w:val="21"/>
              </w:rPr>
              <w:t>，以此减轻下肢承重，获得辅助支撑力，提高行走的稳定性。</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5E831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4546278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9052A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98A6D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手杖</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2652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1F0F1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铝合金或碳纤维材质，成品。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D57F7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适用于有一定平衡能力</w:t>
            </w:r>
            <w:r>
              <w:rPr>
                <w:rFonts w:hint="default" w:ascii="Times New Roman" w:hAnsi="Times New Roman" w:eastAsia="宋体" w:cs="Times New Roman"/>
                <w:sz w:val="21"/>
                <w:szCs w:val="21"/>
                <w:lang w:eastAsia="zh-CN"/>
              </w:rPr>
              <w:t>的体弱患者，或</w:t>
            </w:r>
            <w:r>
              <w:rPr>
                <w:rFonts w:hint="default" w:ascii="Times New Roman" w:hAnsi="Times New Roman" w:eastAsia="宋体" w:cs="Times New Roman"/>
                <w:sz w:val="21"/>
                <w:szCs w:val="21"/>
              </w:rPr>
              <w:t>下肢有功能障碍</w:t>
            </w:r>
            <w:r>
              <w:rPr>
                <w:rFonts w:hint="default" w:ascii="Times New Roman" w:hAnsi="Times New Roman" w:eastAsia="宋体" w:cs="Times New Roman"/>
                <w:sz w:val="21"/>
                <w:szCs w:val="21"/>
                <w:lang w:eastAsia="zh-CN"/>
              </w:rPr>
              <w:t>的患者</w:t>
            </w:r>
            <w:r>
              <w:rPr>
                <w:rFonts w:hint="default" w:ascii="Times New Roman" w:hAnsi="Times New Roman" w:eastAsia="宋体" w:cs="Times New Roman"/>
                <w:sz w:val="21"/>
                <w:szCs w:val="21"/>
              </w:rPr>
              <w:t>，提高行走的稳定性。</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BB7CC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5BCB943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38D89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8D580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助行器（室内型）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0F10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F2193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铝合金材质，成品。标准符合《</w:t>
            </w:r>
            <w:r>
              <w:rPr>
                <w:rFonts w:hint="eastAsia" w:ascii="Times New Roman" w:hAnsi="Times New Roman"/>
                <w:sz w:val="21"/>
                <w:szCs w:val="21"/>
              </w:rPr>
              <w:t>双臂操作助行器要求和试验方法 第1部分：框式助行架</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GB/T 14728.1</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rPr>
              <w:t>2006</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487F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适用于上肢有提握功能、下肢有功能障碍</w:t>
            </w:r>
            <w:r>
              <w:rPr>
                <w:rFonts w:hint="default" w:ascii="Times New Roman" w:hAnsi="Times New Roman" w:eastAsia="宋体" w:cs="Times New Roman"/>
                <w:sz w:val="21"/>
                <w:szCs w:val="21"/>
                <w:lang w:eastAsia="zh-CN"/>
              </w:rPr>
              <w:t>患者</w:t>
            </w:r>
            <w:r>
              <w:rPr>
                <w:rFonts w:hint="default" w:ascii="Times New Roman" w:hAnsi="Times New Roman" w:eastAsia="宋体" w:cs="Times New Roman"/>
                <w:sz w:val="21"/>
                <w:szCs w:val="21"/>
              </w:rPr>
              <w:t>的室内康复锻炼，用于减轻下肢承重，获得辅助支撑力，提高行走的稳定性。</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A2D62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1B0285F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C4019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5957F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轮式助行器（带座）</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FC7AB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A2510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铝合金材质，具有助行架功能，有收纳袋，可以让使用者坐下休息，有制动功能。标准符合《</w:t>
            </w:r>
            <w:r>
              <w:rPr>
                <w:rFonts w:hint="eastAsia" w:ascii="Times New Roman" w:hAnsi="Times New Roman"/>
                <w:sz w:val="21"/>
                <w:szCs w:val="21"/>
              </w:rPr>
              <w:t>双臂操作助行器具要求和试验方法 第2部分:轮式助行架</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GB/T 14728.2</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rPr>
              <w:t>2008</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7C630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适用于不需借助轮椅的残疾患者外出使用，用前臂支撑辅助行走。</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A5409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4</w:t>
            </w:r>
          </w:p>
        </w:tc>
      </w:tr>
      <w:tr w14:paraId="2BF10BD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1D5D7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0AEBD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移位机</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68931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B9402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轮式结构，可自由移位，带有电动升降的悬吊架。</w:t>
            </w:r>
            <w:r>
              <w:rPr>
                <w:rFonts w:hint="default" w:ascii="Times New Roman" w:hAnsi="Times New Roman" w:eastAsia="宋体" w:cs="Times New Roman"/>
                <w:sz w:val="21"/>
                <w:szCs w:val="21"/>
              </w:rPr>
              <w:t>标准符合《</w:t>
            </w:r>
            <w:r>
              <w:rPr>
                <w:rFonts w:hint="eastAsia" w:ascii="Times New Roman" w:hAnsi="Times New Roman" w:cs="Times New Roman"/>
                <w:sz w:val="21"/>
                <w:szCs w:val="21"/>
                <w:lang w:eastAsia="zh-CN"/>
              </w:rPr>
              <w:t>功能障碍者移位机</w:t>
            </w:r>
            <w:r>
              <w:rPr>
                <w:rFonts w:hint="eastAsia" w:ascii="Times New Roman" w:hAnsi="Times New Roman" w:cs="Times New Roman"/>
                <w:sz w:val="21"/>
                <w:szCs w:val="21"/>
                <w:lang w:val="en-US" w:eastAsia="zh-CN"/>
              </w:rPr>
              <w:t xml:space="preserve"> 要求和实验方法</w:t>
            </w:r>
            <w:r>
              <w:rPr>
                <w:rFonts w:hint="default" w:ascii="Times New Roman" w:hAnsi="Times New Roman" w:eastAsia="宋体"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GB/T 20404</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rPr>
              <w:t>2014</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lang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36E5B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适用于帮助护理人员移动重症残疾人。</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737B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r>
      <w:tr w14:paraId="2A0D183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AE241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CA537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偏瘫轮椅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9AF4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A1E72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主要部件采用轻质金属材料，强度、耐用性和安全性符合</w:t>
            </w:r>
            <w:r>
              <w:rPr>
                <w:rFonts w:hint="default" w:ascii="Times New Roman" w:hAnsi="Times New Roman" w:eastAsia="宋体" w:cs="Times New Roman"/>
                <w:sz w:val="21"/>
                <w:szCs w:val="21"/>
                <w:lang w:val="en"/>
              </w:rPr>
              <w:t>《</w:t>
            </w:r>
            <w:r>
              <w:rPr>
                <w:rFonts w:hint="eastAsia" w:ascii="Times New Roman" w:hAnsi="Times New Roman"/>
                <w:sz w:val="21"/>
                <w:szCs w:val="21"/>
                <w:lang w:val="en"/>
              </w:rPr>
              <w:t>手动轮椅车</w:t>
            </w:r>
            <w:r>
              <w:rPr>
                <w:rFonts w:hint="default" w:ascii="Times New Roman" w:hAnsi="Times New Roman" w:eastAsia="宋体"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val="en"/>
              </w:rPr>
              <w:t>GB/Z 13800</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lang w:val="en"/>
              </w:rPr>
              <w:t>2021</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eastAsia="zh-CN"/>
              </w:rPr>
              <w:t>。手摇驱动，或外力助动，可实现坐姿的适度调整，脚托和腿托可拆卸，</w:t>
            </w:r>
            <w:r>
              <w:rPr>
                <w:rFonts w:hint="default" w:ascii="Times New Roman" w:hAnsi="Times New Roman" w:eastAsia="宋体" w:cs="Times New Roman"/>
                <w:sz w:val="21"/>
                <w:szCs w:val="21"/>
              </w:rPr>
              <w:t>踏板可翻、高度可调，踏板支架可外旋</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 w:eastAsia="zh-CN"/>
              </w:rPr>
              <w:t>标准符合《</w:t>
            </w:r>
            <w:r>
              <w:rPr>
                <w:rFonts w:hint="eastAsia" w:ascii="Times New Roman" w:hAnsi="Times New Roman"/>
                <w:sz w:val="21"/>
                <w:szCs w:val="21"/>
                <w:lang w:val="en"/>
              </w:rPr>
              <w:t>机动轮椅车</w:t>
            </w:r>
            <w:r>
              <w:rPr>
                <w:rFonts w:hint="default" w:ascii="Times New Roman" w:hAnsi="Times New Roman" w:eastAsia="宋体" w:cs="Times New Roman"/>
                <w:sz w:val="21"/>
                <w:szCs w:val="21"/>
                <w:lang w:val="en" w:eastAsia="zh-CN"/>
              </w:rPr>
              <w:t>》</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val="en" w:eastAsia="zh-CN"/>
              </w:rPr>
              <w:t>GB 12995</w:t>
            </w:r>
            <w:r>
              <w:rPr>
                <w:rFonts w:hint="default" w:ascii="Times New Roman" w:hAnsi="Times New Roman" w:cs="Times New Roman"/>
                <w:sz w:val="21"/>
                <w:szCs w:val="21"/>
                <w:lang w:val="en" w:eastAsia="zh-CN"/>
              </w:rPr>
              <w:t>—</w:t>
            </w:r>
            <w:r>
              <w:rPr>
                <w:rFonts w:hint="default" w:ascii="Times New Roman" w:hAnsi="Times New Roman" w:eastAsia="宋体" w:cs="Times New Roman"/>
                <w:sz w:val="21"/>
                <w:szCs w:val="21"/>
                <w:lang w:val="en" w:eastAsia="zh-CN"/>
              </w:rPr>
              <w:t>2006</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val="en-US"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893D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适用于偏瘫后健侧上肢功能正常、偏瘫一侧的上下肢失去自主运动功能患者的室内移动。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5BB1D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w:t>
            </w:r>
          </w:p>
        </w:tc>
      </w:tr>
      <w:tr w14:paraId="3724F45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5E34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93F1F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道路型三轮轮椅车</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4D831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2C7CF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主要部件采用金属材料，强度、耐用性和安全性符合</w:t>
            </w:r>
            <w:r>
              <w:rPr>
                <w:rFonts w:hint="default" w:ascii="Times New Roman" w:hAnsi="Times New Roman" w:eastAsia="宋体" w:cs="Times New Roman"/>
                <w:sz w:val="21"/>
                <w:szCs w:val="21"/>
                <w:lang w:val="en"/>
              </w:rPr>
              <w:t>《</w:t>
            </w:r>
            <w:r>
              <w:rPr>
                <w:rFonts w:hint="eastAsia" w:ascii="Times New Roman" w:hAnsi="Times New Roman"/>
                <w:sz w:val="21"/>
                <w:szCs w:val="21"/>
                <w:lang w:val="en"/>
              </w:rPr>
              <w:t>手动轮椅车</w:t>
            </w:r>
            <w:r>
              <w:rPr>
                <w:rFonts w:hint="default" w:ascii="Times New Roman" w:hAnsi="Times New Roman" w:eastAsia="宋体"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val="en"/>
              </w:rPr>
              <w:t>GB/Z 13800</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lang w:val="en"/>
              </w:rPr>
              <w:t>2021</w:t>
            </w:r>
            <w:r>
              <w:rPr>
                <w:rFonts w:hint="eastAsia" w:ascii="Times New Roman" w:hAnsi="Times New Roman" w:cs="Times New Roman"/>
                <w:sz w:val="21"/>
                <w:szCs w:val="21"/>
                <w:lang w:val="en" w:eastAsia="zh-CN"/>
              </w:rPr>
              <w:t>）</w:t>
            </w:r>
            <w:r>
              <w:rPr>
                <w:rFonts w:hint="default" w:ascii="Times New Roman" w:hAnsi="Times New Roman" w:eastAsia="方正黑体_GBK" w:cs="Times New Roman"/>
                <w:sz w:val="21"/>
                <w:szCs w:val="21"/>
                <w:u w:val="none"/>
                <w:lang w:val="en" w:eastAsia="zh-CN"/>
              </w:rPr>
              <w:t>。</w:t>
            </w:r>
            <w:r>
              <w:rPr>
                <w:rFonts w:hint="default" w:ascii="Times New Roman" w:hAnsi="Times New Roman" w:cs="Times New Roman"/>
                <w:sz w:val="21"/>
                <w:szCs w:val="21"/>
                <w:lang w:eastAsia="zh-CN"/>
              </w:rPr>
              <w:t>手摇驱动。</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6E206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适用于</w:t>
            </w:r>
            <w:r>
              <w:rPr>
                <w:rFonts w:hint="default" w:ascii="Times New Roman" w:hAnsi="Times New Roman" w:cs="Times New Roman"/>
                <w:sz w:val="21"/>
                <w:szCs w:val="21"/>
                <w:lang w:eastAsia="zh-CN"/>
              </w:rPr>
              <w:t>上肢</w:t>
            </w:r>
            <w:r>
              <w:rPr>
                <w:rFonts w:hint="default" w:ascii="Times New Roman" w:hAnsi="Times New Roman" w:eastAsia="宋体" w:cs="Times New Roman"/>
                <w:sz w:val="21"/>
                <w:szCs w:val="21"/>
              </w:rPr>
              <w:t>功能正常</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下肢功能</w:t>
            </w:r>
            <w:r>
              <w:rPr>
                <w:rFonts w:hint="default" w:ascii="Times New Roman" w:hAnsi="Times New Roman" w:cs="Times New Roman"/>
                <w:sz w:val="21"/>
                <w:szCs w:val="21"/>
                <w:lang w:eastAsia="zh-CN"/>
              </w:rPr>
              <w:t>存在</w:t>
            </w:r>
            <w:r>
              <w:rPr>
                <w:rFonts w:hint="default" w:ascii="Times New Roman" w:hAnsi="Times New Roman" w:eastAsia="宋体" w:cs="Times New Roman"/>
                <w:sz w:val="21"/>
                <w:szCs w:val="21"/>
              </w:rPr>
              <w:t>障碍</w:t>
            </w:r>
            <w:r>
              <w:rPr>
                <w:rFonts w:hint="default" w:ascii="Times New Roman" w:hAnsi="Times New Roman" w:cs="Times New Roman"/>
                <w:sz w:val="21"/>
                <w:szCs w:val="21"/>
                <w:lang w:eastAsia="zh-CN"/>
              </w:rPr>
              <w:t>的患者，用于室外较长距离移动的代步工具。</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E0398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483B10F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C3BD9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30009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DB870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普通型轮椅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9DA09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9648C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rPr>
              <w:t>主要部件采用金属材料，强度、耐用性和安全性符合</w:t>
            </w:r>
            <w:r>
              <w:rPr>
                <w:rFonts w:hint="default" w:ascii="Times New Roman" w:hAnsi="Times New Roman" w:eastAsia="宋体" w:cs="Times New Roman"/>
                <w:sz w:val="21"/>
                <w:szCs w:val="21"/>
                <w:lang w:val="en"/>
              </w:rPr>
              <w:t>《</w:t>
            </w:r>
            <w:r>
              <w:rPr>
                <w:rFonts w:hint="eastAsia" w:ascii="Times New Roman" w:hAnsi="Times New Roman"/>
                <w:sz w:val="21"/>
                <w:szCs w:val="21"/>
                <w:lang w:val="en"/>
              </w:rPr>
              <w:t>手动轮椅车</w:t>
            </w:r>
            <w:r>
              <w:rPr>
                <w:rFonts w:hint="default" w:ascii="Times New Roman" w:hAnsi="Times New Roman" w:eastAsia="宋体"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eastAsia="宋体" w:cs="Times New Roman"/>
                <w:sz w:val="21"/>
                <w:szCs w:val="21"/>
                <w:lang w:val="en"/>
              </w:rPr>
              <w:t>GB/Z 13800</w:t>
            </w:r>
            <w:r>
              <w:rPr>
                <w:rFonts w:hint="default" w:ascii="Times New Roman" w:hAnsi="Times New Roman" w:cs="Times New Roman"/>
                <w:sz w:val="21"/>
                <w:szCs w:val="21"/>
                <w:lang w:val="en"/>
              </w:rPr>
              <w:t>—</w:t>
            </w:r>
            <w:r>
              <w:rPr>
                <w:rFonts w:hint="default" w:ascii="Times New Roman" w:hAnsi="Times New Roman" w:eastAsia="宋体" w:cs="Times New Roman"/>
                <w:sz w:val="21"/>
                <w:szCs w:val="21"/>
                <w:lang w:val="en"/>
              </w:rPr>
              <w:t>2021</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rPr>
              <w:t>，手摇驱动，或外力助动，包括助推轮椅、手动轮椅、带座便功能的轮椅等（任选其一），为固定扶手，固定式脚踏板。</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7C3DF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rPr>
              <w:t>适用于</w:t>
            </w:r>
            <w:r>
              <w:rPr>
                <w:rFonts w:hint="default" w:ascii="Times New Roman" w:hAnsi="Times New Roman" w:cs="Times New Roman"/>
                <w:sz w:val="21"/>
                <w:szCs w:val="21"/>
                <w:lang w:eastAsia="zh-CN"/>
              </w:rPr>
              <w:t>上肢</w:t>
            </w:r>
            <w:r>
              <w:rPr>
                <w:rFonts w:hint="default" w:ascii="Times New Roman" w:hAnsi="Times New Roman" w:cs="Times New Roman"/>
                <w:sz w:val="21"/>
                <w:szCs w:val="21"/>
              </w:rPr>
              <w:t>功能正常</w:t>
            </w:r>
            <w:r>
              <w:rPr>
                <w:rFonts w:hint="default" w:ascii="Times New Roman" w:hAnsi="Times New Roman" w:cs="Times New Roman"/>
                <w:sz w:val="21"/>
                <w:szCs w:val="21"/>
                <w:lang w:eastAsia="zh-CN"/>
              </w:rPr>
              <w:t>，</w:t>
            </w:r>
            <w:r>
              <w:rPr>
                <w:rFonts w:hint="default" w:ascii="Times New Roman" w:hAnsi="Times New Roman" w:cs="Times New Roman"/>
                <w:sz w:val="21"/>
                <w:szCs w:val="21"/>
              </w:rPr>
              <w:t>下肢功能</w:t>
            </w:r>
            <w:r>
              <w:rPr>
                <w:rFonts w:hint="default" w:ascii="Times New Roman" w:hAnsi="Times New Roman" w:cs="Times New Roman"/>
                <w:sz w:val="21"/>
                <w:szCs w:val="21"/>
                <w:lang w:eastAsia="zh-CN"/>
              </w:rPr>
              <w:t>存在</w:t>
            </w:r>
            <w:r>
              <w:rPr>
                <w:rFonts w:hint="default" w:ascii="Times New Roman" w:hAnsi="Times New Roman" w:cs="Times New Roman"/>
                <w:sz w:val="21"/>
                <w:szCs w:val="21"/>
              </w:rPr>
              <w:t>障碍</w:t>
            </w:r>
            <w:r>
              <w:rPr>
                <w:rFonts w:hint="default" w:ascii="Times New Roman" w:hAnsi="Times New Roman" w:cs="Times New Roman"/>
                <w:sz w:val="21"/>
                <w:szCs w:val="21"/>
                <w:lang w:eastAsia="zh-CN"/>
              </w:rPr>
              <w:t>的患者，用于室外较长距离移动的代步工具。</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22279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r>
      <w:tr w14:paraId="3EAE82A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73067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30010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CF47C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高活动运动轮椅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C6E78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AB4DB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为使用者推动和操纵而设计的轮椅车，通过双手推进车轮或手轮圈。主材质为金属合金等。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507C4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适用于上肢臂力较好能够自行驱动轮椅，身体控制能力强的下肢肢体功能障碍患者，用于室内外移动的代步工具。</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82C86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single"/>
                <w:lang w:val="en-US" w:eastAsia="zh-CN"/>
              </w:rPr>
            </w:pPr>
            <w:r>
              <w:rPr>
                <w:rFonts w:hint="default" w:ascii="Times New Roman" w:hAnsi="Times New Roman" w:eastAsia="方正黑体_GBK" w:cs="Times New Roman"/>
                <w:sz w:val="21"/>
                <w:szCs w:val="21"/>
                <w:u w:val="single"/>
                <w:lang w:val="en-US" w:eastAsia="zh-CN"/>
              </w:rPr>
              <w:t>3</w:t>
            </w:r>
          </w:p>
        </w:tc>
      </w:tr>
      <w:tr w14:paraId="0E4938A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BF765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30011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8F92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定制轮椅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6F06D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0DB9D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为使用者推动和操纵而设计的轮椅车，通过双手推进车轮或手轮圈。主材质为金属合金等。根据身体尺寸量身定制。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AB08F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适用于肢体功能严重障碍或身体严重畸形的肢体功能障碍患者。</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32D03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single"/>
                <w:lang w:val="en-US" w:eastAsia="zh-CN"/>
              </w:rPr>
            </w:pPr>
            <w:r>
              <w:rPr>
                <w:rFonts w:hint="default" w:ascii="Times New Roman" w:hAnsi="Times New Roman" w:eastAsia="方正黑体_GBK" w:cs="Times New Roman"/>
                <w:sz w:val="21"/>
                <w:szCs w:val="21"/>
                <w:u w:val="single"/>
                <w:lang w:val="en-US" w:eastAsia="zh-CN"/>
              </w:rPr>
              <w:t>3</w:t>
            </w:r>
          </w:p>
        </w:tc>
      </w:tr>
      <w:tr w14:paraId="3104A2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5EF0A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30012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DBB26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道路型</w:t>
            </w:r>
            <w:r>
              <w:rPr>
                <w:rFonts w:hint="default" w:ascii="Times New Roman" w:hAnsi="Times New Roman" w:cs="Times New Roman"/>
                <w:sz w:val="21"/>
                <w:szCs w:val="21"/>
                <w:lang w:eastAsia="zh-CN"/>
              </w:rPr>
              <w:t>电动</w:t>
            </w:r>
            <w:r>
              <w:rPr>
                <w:rFonts w:hint="default" w:ascii="Times New Roman" w:hAnsi="Times New Roman" w:eastAsia="宋体" w:cs="Times New Roman"/>
                <w:sz w:val="21"/>
                <w:szCs w:val="21"/>
              </w:rPr>
              <w:t>三轮轮椅车</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80729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3C7EF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rPr>
              <w:t>主要部件采用金属材料，强度、耐用性和安全性符合</w:t>
            </w:r>
            <w:r>
              <w:rPr>
                <w:rFonts w:hint="default" w:ascii="Times New Roman" w:hAnsi="Times New Roman" w:cs="Times New Roman"/>
                <w:sz w:val="21"/>
                <w:szCs w:val="21"/>
                <w:lang w:val="en"/>
              </w:rPr>
              <w:t>《</w:t>
            </w:r>
            <w:r>
              <w:rPr>
                <w:rFonts w:hint="eastAsia" w:ascii="Times New Roman" w:hAnsi="Times New Roman"/>
                <w:sz w:val="21"/>
                <w:szCs w:val="21"/>
                <w:lang w:val="en"/>
              </w:rPr>
              <w:t>电动轮椅车</w:t>
            </w:r>
            <w:r>
              <w:rPr>
                <w:rFonts w:hint="default" w:ascii="Times New Roman" w:hAnsi="Times New Roman"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
              </w:rPr>
              <w:t>GB/T 12996—2012</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rPr>
              <w:t>。</w:t>
            </w:r>
            <w:r>
              <w:rPr>
                <w:rFonts w:hint="default" w:ascii="Times New Roman" w:hAnsi="Times New Roman" w:cs="Times New Roman"/>
                <w:sz w:val="21"/>
                <w:szCs w:val="21"/>
                <w:lang w:eastAsia="zh-CN"/>
              </w:rPr>
              <w:t>以蓄电池为能源、直流驱动，每次充电后可行驶</w:t>
            </w:r>
            <w:r>
              <w:rPr>
                <w:rFonts w:hint="default" w:ascii="Times New Roman" w:hAnsi="Times New Roman" w:cs="Times New Roman"/>
                <w:sz w:val="21"/>
                <w:szCs w:val="21"/>
                <w:lang w:val="en-US" w:eastAsia="zh-CN"/>
              </w:rPr>
              <w:t>40公里，最大时速为15km/h。</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59CFF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rPr>
              <w:t>适用于</w:t>
            </w:r>
            <w:r>
              <w:rPr>
                <w:rFonts w:hint="default" w:ascii="Times New Roman" w:hAnsi="Times New Roman" w:cs="Times New Roman"/>
                <w:sz w:val="21"/>
                <w:szCs w:val="21"/>
                <w:lang w:eastAsia="zh-CN"/>
              </w:rPr>
              <w:t>上臂功能和操作意识正常的下肢功能障碍患者，适合在道路上远距离行驶。</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5A4C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3</w:t>
            </w:r>
          </w:p>
        </w:tc>
      </w:tr>
      <w:tr w14:paraId="15B228B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EA86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30013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A671E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cs="Times New Roman"/>
                <w:sz w:val="21"/>
                <w:szCs w:val="21"/>
                <w:lang w:eastAsia="zh-CN"/>
              </w:rPr>
              <w:t>电动四</w:t>
            </w:r>
            <w:r>
              <w:rPr>
                <w:rFonts w:hint="default" w:ascii="Times New Roman" w:hAnsi="Times New Roman" w:eastAsia="宋体" w:cs="Times New Roman"/>
                <w:sz w:val="21"/>
                <w:szCs w:val="21"/>
              </w:rPr>
              <w:t>轮轮椅车</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1D29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9019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主要部件采用金属材料，强度、耐用性和安全性符合</w:t>
            </w:r>
            <w:r>
              <w:rPr>
                <w:rFonts w:hint="default" w:ascii="Times New Roman" w:hAnsi="Times New Roman" w:cs="Times New Roman"/>
                <w:sz w:val="21"/>
                <w:szCs w:val="21"/>
                <w:lang w:val="en"/>
              </w:rPr>
              <w:t>《</w:t>
            </w:r>
            <w:r>
              <w:rPr>
                <w:rFonts w:hint="eastAsia" w:ascii="Times New Roman" w:hAnsi="Times New Roman"/>
                <w:sz w:val="21"/>
                <w:szCs w:val="21"/>
                <w:lang w:val="en"/>
              </w:rPr>
              <w:t>电动轮椅车</w:t>
            </w:r>
            <w:r>
              <w:rPr>
                <w:rFonts w:hint="default" w:ascii="Times New Roman" w:hAnsi="Times New Roman"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
              </w:rPr>
              <w:t>GB/T 12996—2012</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。以蓄电池为能源、直流驱动，每次充电后可行驶40公里，最大时速为15km/h。</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6B4C4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适用于腕手功能和操作意识正常的高位截瘫或重症偏瘫，适合在道路上远距离行驶。</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76EEE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0BC2298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490A5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30014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3BCFC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高靠背轮椅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1B114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CBE31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配有头枕、身体固定带、腿托等配件，靠背可调为全躺位或半躺位的手动轮椅。</w:t>
            </w:r>
            <w:r>
              <w:rPr>
                <w:rFonts w:hint="default" w:ascii="Times New Roman" w:hAnsi="Times New Roman" w:cs="Times New Roman"/>
                <w:sz w:val="21"/>
                <w:szCs w:val="21"/>
                <w:lang w:val="en" w:eastAsia="zh-CN"/>
              </w:rPr>
              <w:t>标准符合</w:t>
            </w:r>
            <w:r>
              <w:rPr>
                <w:rFonts w:hint="default" w:ascii="Times New Roman" w:hAnsi="Times New Roman" w:cs="Times New Roman"/>
                <w:sz w:val="21"/>
                <w:szCs w:val="21"/>
                <w:lang w:val="en"/>
              </w:rPr>
              <w:t>《</w:t>
            </w:r>
            <w:r>
              <w:rPr>
                <w:rFonts w:hint="eastAsia" w:ascii="Times New Roman" w:hAnsi="Times New Roman"/>
                <w:sz w:val="21"/>
                <w:szCs w:val="21"/>
                <w:lang w:val="en"/>
              </w:rPr>
              <w:t>电动轮椅车</w:t>
            </w:r>
            <w:r>
              <w:rPr>
                <w:rFonts w:hint="default" w:ascii="Times New Roman" w:hAnsi="Times New Roman"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
              </w:rPr>
              <w:t>GB/T 12996—2012</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C8614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适用于难以在轮椅上保持坐姿但需较长时间依赖轮椅移动的重度肢体残疾患者。</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BB8E9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3</w:t>
            </w:r>
          </w:p>
        </w:tc>
      </w:tr>
      <w:tr w14:paraId="671B63E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18F04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30015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A5C9E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室内型动力转向</w:t>
            </w:r>
          </w:p>
          <w:p w14:paraId="40E03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电动轮椅车</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DAB8F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6263B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肢体功能障碍患者使用电子控制器启动轮椅。主材质为金属合金等。动力转向，室内型。</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FF574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适用于三肢或四肢功能障碍患者，通过动力操纵来驱动轮椅车进行室内活动。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3C26E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pacing w:val="2"/>
                <w:kern w:val="2"/>
                <w:sz w:val="21"/>
                <w:szCs w:val="21"/>
                <w:u w:val="none"/>
                <w:lang w:val="en-US" w:eastAsia="zh-CN"/>
              </w:rPr>
            </w:pPr>
            <w:r>
              <w:rPr>
                <w:rFonts w:hint="default" w:ascii="Times New Roman" w:hAnsi="Times New Roman" w:eastAsia="方正黑体_GBK" w:cs="Times New Roman"/>
                <w:spacing w:val="2"/>
                <w:kern w:val="2"/>
                <w:sz w:val="21"/>
                <w:szCs w:val="21"/>
                <w:u w:val="none"/>
                <w:lang w:val="en-US" w:eastAsia="zh-CN" w:bidi="ar-SA"/>
              </w:rPr>
              <w:t>3</w:t>
            </w:r>
          </w:p>
        </w:tc>
      </w:tr>
      <w:tr w14:paraId="14EEFE0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8152D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30016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53008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定制式电动轮椅车</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550B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辆</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3799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肢体功能障碍患者使用电子控制器启动轮椅。主材质为金属合金等。动力转向，室外型。</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A1183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适用于无认知障碍的重度肢体功能</w:t>
            </w:r>
            <w:r>
              <w:rPr>
                <w:rFonts w:hint="default" w:ascii="Times New Roman" w:hAnsi="Times New Roman" w:cs="Times New Roman"/>
                <w:sz w:val="21"/>
                <w:szCs w:val="21"/>
                <w:lang w:val="en" w:eastAsia="zh-CN"/>
              </w:rPr>
              <w:t>障碍患者</w:t>
            </w:r>
            <w:r>
              <w:rPr>
                <w:rFonts w:hint="default" w:ascii="Times New Roman" w:hAnsi="Times New Roman" w:cs="Times New Roman"/>
                <w:sz w:val="21"/>
                <w:szCs w:val="21"/>
                <w:lang w:val="en-US" w:eastAsia="zh-CN"/>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92299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pacing w:val="2"/>
                <w:kern w:val="2"/>
                <w:sz w:val="21"/>
                <w:szCs w:val="21"/>
                <w:u w:val="none"/>
                <w:lang w:val="en-US" w:eastAsia="zh-CN" w:bidi="ar-SA"/>
              </w:rPr>
            </w:pPr>
            <w:r>
              <w:rPr>
                <w:rFonts w:hint="default" w:ascii="Times New Roman" w:hAnsi="Times New Roman" w:eastAsia="方正黑体_GBK" w:cs="Times New Roman"/>
                <w:spacing w:val="2"/>
                <w:kern w:val="2"/>
                <w:sz w:val="21"/>
                <w:szCs w:val="21"/>
                <w:u w:val="none"/>
                <w:lang w:val="en-US" w:eastAsia="zh-CN"/>
              </w:rPr>
              <w:t>3</w:t>
            </w:r>
          </w:p>
        </w:tc>
      </w:tr>
      <w:tr w14:paraId="27B284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01B1D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30017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26AA1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电子定位辅助器具</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9D34B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99FC6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电子导向器具，用于在一定范围内提供信息来确定相对位置。具有卫星定位、导航功能与语音指示方向功能。主材质为塑料、电子元器件等。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9EE31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适用于视力功能障碍患者定位、位置导航与确定所处的相对位置及障碍物，方便出行。</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03885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US" w:eastAsia="zh-CN"/>
              </w:rPr>
            </w:pPr>
            <w:r>
              <w:rPr>
                <w:rFonts w:hint="default" w:ascii="Times New Roman" w:hAnsi="Times New Roman" w:eastAsia="方正黑体_GBK" w:cs="Times New Roman"/>
                <w:spacing w:val="2"/>
                <w:kern w:val="2"/>
                <w:sz w:val="21"/>
                <w:szCs w:val="21"/>
                <w:u w:val="none"/>
                <w:lang w:val="en-US" w:eastAsia="zh-CN" w:bidi="ar-SA"/>
              </w:rPr>
              <w:t>2</w:t>
            </w:r>
          </w:p>
        </w:tc>
      </w:tr>
      <w:tr w14:paraId="493577D9">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A4BF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30018</w:t>
            </w:r>
          </w:p>
        </w:tc>
        <w:tc>
          <w:tcPr>
            <w:tcW w:w="2650" w:type="dxa"/>
            <w:tcBorders>
              <w:top w:val="nil"/>
              <w:left w:val="nil"/>
              <w:bottom w:val="single" w:color="auto" w:sz="6" w:space="0"/>
              <w:right w:val="single" w:color="auto" w:sz="6" w:space="0"/>
            </w:tcBorders>
            <w:noWrap w:val="0"/>
            <w:tcMar>
              <w:left w:w="105" w:type="dxa"/>
              <w:right w:w="105" w:type="dxa"/>
            </w:tcMar>
            <w:vAlign w:val="top"/>
          </w:tcPr>
          <w:p w14:paraId="01DD2C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电动轮椅控制器防水罩</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EE249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top"/>
          </w:tcPr>
          <w:p w14:paraId="5C2B31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保护电动轮椅控制器，防止液体进入。</w:t>
            </w:r>
          </w:p>
        </w:tc>
        <w:tc>
          <w:tcPr>
            <w:tcW w:w="3896" w:type="dxa"/>
            <w:tcBorders>
              <w:top w:val="nil"/>
              <w:left w:val="nil"/>
              <w:bottom w:val="single" w:color="auto" w:sz="6" w:space="0"/>
              <w:right w:val="single" w:color="auto" w:sz="6" w:space="0"/>
            </w:tcBorders>
            <w:noWrap w:val="0"/>
            <w:tcMar>
              <w:left w:w="105" w:type="dxa"/>
              <w:right w:w="105" w:type="dxa"/>
            </w:tcMar>
            <w:vAlign w:val="top"/>
          </w:tcPr>
          <w:p w14:paraId="76BF75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适用于使用电动轮椅的肢体残疾患者。</w:t>
            </w:r>
          </w:p>
        </w:tc>
        <w:tc>
          <w:tcPr>
            <w:tcW w:w="2049" w:type="dxa"/>
            <w:tcBorders>
              <w:top w:val="nil"/>
              <w:left w:val="nil"/>
              <w:bottom w:val="single" w:color="auto" w:sz="6" w:space="0"/>
              <w:right w:val="single" w:color="auto" w:sz="6" w:space="0"/>
            </w:tcBorders>
            <w:noWrap w:val="0"/>
            <w:tcMar>
              <w:left w:w="105" w:type="dxa"/>
              <w:right w:w="105" w:type="dxa"/>
            </w:tcMar>
            <w:vAlign w:val="top"/>
          </w:tcPr>
          <w:p w14:paraId="665641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pacing w:val="2"/>
                <w:kern w:val="2"/>
                <w:sz w:val="21"/>
                <w:szCs w:val="21"/>
                <w:u w:val="none"/>
              </w:rPr>
            </w:pPr>
            <w:r>
              <w:rPr>
                <w:rFonts w:hint="default" w:ascii="Times New Roman" w:hAnsi="Times New Roman" w:eastAsia="方正黑体_GBK" w:cs="Times New Roman"/>
                <w:spacing w:val="2"/>
                <w:kern w:val="2"/>
                <w:sz w:val="21"/>
                <w:szCs w:val="21"/>
                <w:u w:val="none"/>
              </w:rPr>
              <w:t>2</w:t>
            </w:r>
          </w:p>
        </w:tc>
      </w:tr>
      <w:tr w14:paraId="6D25910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2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0506A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30019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BCDD8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盲杖</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7FEE0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404C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塑料，碳纤或金属等材质，成品。标准符合《</w:t>
            </w:r>
            <w:r>
              <w:rPr>
                <w:rFonts w:hint="eastAsia" w:ascii="Times New Roman" w:hAnsi="Times New Roman"/>
                <w:sz w:val="21"/>
                <w:szCs w:val="21"/>
              </w:rPr>
              <w:t>盲杖 第2部分：性能要求和试验方法</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GB/T 16930.2</w:t>
            </w:r>
            <w:r>
              <w:rPr>
                <w:rFonts w:hint="default" w:ascii="Times New Roman" w:hAnsi="Times New Roman" w:cs="Times New Roman"/>
                <w:sz w:val="21"/>
                <w:szCs w:val="21"/>
                <w:lang w:val="en" w:eastAsia="zh-CN"/>
              </w:rPr>
              <w:t>—</w:t>
            </w:r>
            <w:r>
              <w:rPr>
                <w:rFonts w:hint="default" w:ascii="Times New Roman" w:hAnsi="Times New Roman" w:cs="Times New Roman"/>
                <w:sz w:val="21"/>
                <w:szCs w:val="21"/>
                <w:lang w:val="en-US" w:eastAsia="zh-CN"/>
              </w:rPr>
              <w:t>2021</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F354D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适用于视力残疾。用于辅助视力残疾人行走。</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5FF18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w:t>
            </w:r>
          </w:p>
        </w:tc>
      </w:tr>
      <w:tr w14:paraId="1FA1087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123DA9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eastAsia" w:ascii="黑体" w:hAnsi="黑体" w:eastAsia="黑体" w:cs="黑体"/>
                <w:sz w:val="24"/>
                <w:szCs w:val="24"/>
                <w:lang w:val="en"/>
              </w:rPr>
              <w:t>四、生活自理类辅助器具（</w:t>
            </w:r>
            <w:r>
              <w:rPr>
                <w:rFonts w:hint="eastAsia" w:ascii="黑体" w:hAnsi="黑体" w:eastAsia="黑体" w:cs="黑体"/>
                <w:sz w:val="24"/>
                <w:szCs w:val="24"/>
                <w:lang w:val="en-US" w:eastAsia="zh-CN"/>
              </w:rPr>
              <w:t>15</w:t>
            </w:r>
            <w:r>
              <w:rPr>
                <w:rFonts w:hint="eastAsia" w:ascii="黑体" w:hAnsi="黑体" w:eastAsia="黑体" w:cs="黑体"/>
                <w:sz w:val="24"/>
                <w:szCs w:val="24"/>
                <w:lang w:val="en"/>
              </w:rPr>
              <w:t>项）</w:t>
            </w:r>
          </w:p>
        </w:tc>
      </w:tr>
      <w:tr w14:paraId="722A728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D10DF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40001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2526B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站立架</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2B2D7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DCE7F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
              </w:rPr>
              <w:t>主要部件采用金属材料，成品。标准符合《</w:t>
            </w:r>
            <w:r>
              <w:rPr>
                <w:rFonts w:hint="eastAsia" w:ascii="Times New Roman" w:hAnsi="Times New Roman"/>
                <w:sz w:val="21"/>
                <w:szCs w:val="21"/>
                <w:lang w:val="en"/>
              </w:rPr>
              <w:t>康复训练器械 站立架</w:t>
            </w:r>
            <w:r>
              <w:rPr>
                <w:rFonts w:hint="default" w:ascii="Times New Roman" w:hAnsi="Times New Roman" w:cs="Times New Roman"/>
                <w:sz w:val="21"/>
                <w:szCs w:val="21"/>
                <w:lang w:val="en"/>
              </w:rPr>
              <w:t>》</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
              </w:rPr>
              <w:t>GB/T 28919—2012</w:t>
            </w:r>
            <w:r>
              <w:rPr>
                <w:rFonts w:hint="eastAsia" w:ascii="Times New Roman" w:hAnsi="Times New Roman" w:cs="Times New Roman"/>
                <w:sz w:val="21"/>
                <w:szCs w:val="21"/>
                <w:lang w:val="en" w:eastAsia="zh-CN"/>
              </w:rPr>
              <w:t>）</w:t>
            </w:r>
            <w:r>
              <w:rPr>
                <w:rFonts w:hint="default" w:ascii="Times New Roman" w:hAnsi="Times New Roman"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BB510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
              </w:rPr>
              <w:t>适用于截瘫患者站立训练。帮助截瘫患者站立，有利于患者改善微循环，减少并发症发生。</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54FC0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
              </w:rPr>
              <w:t>5</w:t>
            </w:r>
          </w:p>
        </w:tc>
      </w:tr>
      <w:tr w14:paraId="63A50DA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59B27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40002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14165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护理床</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853E2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张</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5A70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
              </w:rPr>
              <w:t>主要部件采用金属材料，海绵床垫。</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DB52E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eastAsia="zh-CN"/>
              </w:rPr>
            </w:pPr>
            <w:r>
              <w:rPr>
                <w:rFonts w:hint="default" w:ascii="Times New Roman" w:hAnsi="Times New Roman" w:eastAsia="宋体" w:cs="Times New Roman"/>
                <w:sz w:val="21"/>
                <w:szCs w:val="21"/>
                <w:lang w:val="en"/>
              </w:rPr>
              <w:t>适用于四肢瘫或高位截瘫</w:t>
            </w:r>
            <w:r>
              <w:rPr>
                <w:rFonts w:hint="default" w:ascii="Times New Roman" w:hAnsi="Times New Roman" w:eastAsia="宋体" w:cs="Times New Roman"/>
                <w:sz w:val="21"/>
                <w:szCs w:val="21"/>
                <w:lang w:val="en" w:eastAsia="zh-CN"/>
              </w:rPr>
              <w:t>导致长期卧床患者的</w:t>
            </w:r>
            <w:r>
              <w:rPr>
                <w:rFonts w:hint="default" w:ascii="Times New Roman" w:hAnsi="Times New Roman" w:eastAsia="宋体" w:cs="Times New Roman"/>
                <w:sz w:val="21"/>
                <w:szCs w:val="21"/>
                <w:lang w:val="en"/>
              </w:rPr>
              <w:t>辅助护理</w:t>
            </w:r>
            <w:r>
              <w:rPr>
                <w:rFonts w:hint="default" w:ascii="Times New Roman" w:hAnsi="Times New Roman" w:eastAsia="宋体" w:cs="Times New Roman"/>
                <w:sz w:val="21"/>
                <w:szCs w:val="21"/>
                <w:lang w:val="en" w:eastAsia="zh-CN"/>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B263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r>
      <w:tr w14:paraId="530A95E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E016B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40003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C19D2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多功能电动护理床</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5175B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张</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8D582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有一个或多个可调整高度或角度的床垫支撑台，调整部分由使用者或护理者电动调整。通常由支架、电机、脚轮、底座支腿、控制器组件和扶手等组成。主材质为金属等。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04596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适用于失能、半失能等身体功能障碍患者，方便调整床垫、移位、休息和护理，增加舒适性。</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46B6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r>
      <w:tr w14:paraId="0AE2A7D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C85D9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40004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73DF8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eastAsia="宋体" w:cs="Times New Roman"/>
                <w:sz w:val="21"/>
                <w:szCs w:val="21"/>
              </w:rPr>
              <w:t>防褥疮床垫</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7FE8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D91D2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
              </w:rPr>
              <w:t>硅胶或凝胶气囊</w:t>
            </w:r>
            <w:r>
              <w:rPr>
                <w:rFonts w:hint="default" w:ascii="Times New Roman" w:hAnsi="Times New Roman" w:cs="Times New Roman"/>
                <w:sz w:val="21"/>
                <w:szCs w:val="21"/>
                <w:lang w:val="en" w:eastAsia="zh-CN"/>
              </w:rPr>
              <w:t>，成品</w:t>
            </w:r>
            <w:r>
              <w:rPr>
                <w:rFonts w:hint="default" w:ascii="Times New Roman" w:hAnsi="Times New Roman"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27059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rPr>
              <w:t>适用于长期卧床</w:t>
            </w:r>
            <w:r>
              <w:rPr>
                <w:rFonts w:hint="default" w:ascii="Times New Roman" w:hAnsi="Times New Roman" w:eastAsia="宋体" w:cs="Times New Roman"/>
                <w:sz w:val="21"/>
                <w:szCs w:val="21"/>
                <w:lang w:eastAsia="zh-CN"/>
              </w:rPr>
              <w:t>患者，</w:t>
            </w:r>
            <w:r>
              <w:rPr>
                <w:rFonts w:hint="default" w:ascii="Times New Roman" w:hAnsi="Times New Roman" w:eastAsia="宋体" w:cs="Times New Roman"/>
                <w:sz w:val="21"/>
                <w:szCs w:val="21"/>
              </w:rPr>
              <w:t>由气囊支撑体重，</w:t>
            </w:r>
            <w:r>
              <w:rPr>
                <w:rFonts w:hint="default" w:ascii="Times New Roman" w:hAnsi="Times New Roman" w:eastAsia="宋体" w:cs="Times New Roman"/>
                <w:sz w:val="21"/>
                <w:szCs w:val="21"/>
                <w:lang w:eastAsia="zh-CN"/>
              </w:rPr>
              <w:t>分散压力</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02341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r>
      <w:tr w14:paraId="74F1596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3CE5E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40005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BA2AA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eastAsia="宋体" w:cs="Times New Roman"/>
                <w:sz w:val="21"/>
                <w:szCs w:val="21"/>
              </w:rPr>
              <w:t>防褥疮坐（靠）垫</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977C6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D2B0E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
              </w:rPr>
              <w:t>硅胶或凝胶气囊</w:t>
            </w:r>
            <w:r>
              <w:rPr>
                <w:rFonts w:hint="default" w:ascii="Times New Roman" w:hAnsi="Times New Roman" w:cs="Times New Roman"/>
                <w:sz w:val="21"/>
                <w:szCs w:val="21"/>
                <w:lang w:val="en" w:eastAsia="zh-CN"/>
              </w:rPr>
              <w:t>，成品</w:t>
            </w:r>
            <w:r>
              <w:rPr>
                <w:rFonts w:hint="default" w:ascii="Times New Roman" w:hAnsi="Times New Roman"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BED95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rPr>
              <w:t>适用于偏瘫、截瘫患者配合轮椅使用，由气囊支撑体重，分散压力。</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A6594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r>
      <w:tr w14:paraId="38DF685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45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5119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40006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DF3A7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供氧器（制氧机）</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B34E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台</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44ADC4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rPr>
                <w:rFonts w:hint="default" w:ascii="Times New Roman" w:hAnsi="Times New Roman" w:cs="Times New Roman"/>
                <w:sz w:val="21"/>
                <w:szCs w:val="21"/>
                <w:lang w:val="en"/>
              </w:rPr>
            </w:pPr>
            <w:r>
              <w:rPr>
                <w:rFonts w:hint="default" w:ascii="Times New Roman" w:hAnsi="Times New Roman" w:cs="Times New Roman"/>
                <w:sz w:val="21"/>
                <w:szCs w:val="21"/>
                <w:lang w:val="en"/>
              </w:rPr>
              <w:t>呼吸罩：由硅胶制的鼻口呼吸面罩、导管、气囊及气阀、氧气袋构成（使用年限1年）。供氧机：由储氧瓶（袋）或氧气发生器（包括从周围空气浓缩氧气的装置）、流量调节阀、压力表、导管和鼻塞等构成。不使用制氧剂。</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8203A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适用于各种原因导致</w:t>
            </w:r>
            <w:r>
              <w:rPr>
                <w:rFonts w:hint="default" w:ascii="Times New Roman" w:hAnsi="Times New Roman" w:eastAsia="宋体" w:cs="Times New Roman"/>
                <w:sz w:val="21"/>
                <w:szCs w:val="21"/>
                <w:lang w:eastAsia="zh-CN"/>
              </w:rPr>
              <w:t>的</w:t>
            </w:r>
            <w:r>
              <w:rPr>
                <w:rFonts w:hint="default" w:ascii="Times New Roman" w:hAnsi="Times New Roman" w:eastAsia="宋体" w:cs="Times New Roman"/>
                <w:sz w:val="21"/>
                <w:szCs w:val="21"/>
              </w:rPr>
              <w:t>呼吸困难缺氧障碍。提供较高浓度的氧气。</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336DD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35AA62C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8938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40007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535A8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坐便辅助器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CD6F8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AD9E9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rPr>
              <w:t>主要部件采用金属、塑料材质，成品。标准符合《</w:t>
            </w:r>
            <w:r>
              <w:rPr>
                <w:rFonts w:ascii="Times New Roman" w:hAnsi="Times New Roman"/>
                <w:sz w:val="21"/>
                <w:szCs w:val="21"/>
              </w:rPr>
              <w:t>座便椅（凳）</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GB/T 24434</w:t>
            </w:r>
            <w:r>
              <w:rPr>
                <w:rFonts w:hint="default" w:ascii="Times New Roman" w:hAnsi="Times New Roman" w:cs="Times New Roman"/>
                <w:sz w:val="21"/>
                <w:szCs w:val="21"/>
                <w:lang w:val="en"/>
              </w:rPr>
              <w:t>—</w:t>
            </w:r>
            <w:r>
              <w:rPr>
                <w:rFonts w:hint="default" w:ascii="Times New Roman" w:hAnsi="Times New Roman" w:cs="Times New Roman"/>
                <w:sz w:val="21"/>
                <w:szCs w:val="21"/>
              </w:rPr>
              <w:t>2009</w:t>
            </w:r>
            <w:r>
              <w:rPr>
                <w:rFonts w:hint="eastAsia" w:ascii="Times New Roman" w:hAnsi="Times New Roman" w:cs="Times New Roman"/>
                <w:sz w:val="21"/>
                <w:szCs w:val="21"/>
                <w:lang w:eastAsia="zh-CN"/>
              </w:rPr>
              <w:t>）</w:t>
            </w:r>
            <w:r>
              <w:rPr>
                <w:rFonts w:hint="default" w:ascii="Times New Roman" w:hAnsi="Times New Roman" w:cs="Times New Roman"/>
                <w:sz w:val="21"/>
                <w:szCs w:val="21"/>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04382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rPr>
            </w:pPr>
            <w:r>
              <w:rPr>
                <w:rFonts w:hint="default" w:ascii="Times New Roman" w:hAnsi="Times New Roman" w:cs="Times New Roman"/>
                <w:sz w:val="21"/>
                <w:szCs w:val="21"/>
              </w:rPr>
              <w:t>适用于辅助行动不方便患者如厕使用。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E2FC1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3</w:t>
            </w:r>
          </w:p>
        </w:tc>
      </w:tr>
      <w:tr w14:paraId="1F114C0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B8BDD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40008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9825D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
              </w:rPr>
              <w:t>集尿器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1398A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94D33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
              </w:rPr>
              <w:t>电动负压吸收尿液，具有感应排尿和集尿功能。</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FAD3E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
              </w:rPr>
              <w:t>适用于长期卧床的尿失禁或小便不能自理患者。</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51538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3</w:t>
            </w:r>
          </w:p>
        </w:tc>
      </w:tr>
      <w:tr w14:paraId="0BECA94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CA0E6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40009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3F94D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固定抓握栏杆和拉手</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7064E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F3D7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牢固连接到墙壁，或连接墙壁和地板，或墙壁与天花板和地板之间的装置，通常是直的或成角度的杆，以便对站立或更换位置时的个人提供支撑。主材质为不锈钢、铝合金、树脂等。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16D80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适用于身体功能障碍患者，固定在墙上或家具上使人在变换体位时抓握，辅助移位。</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CE828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3</w:t>
            </w:r>
          </w:p>
        </w:tc>
      </w:tr>
      <w:tr w14:paraId="213670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1A5F9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94D6B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坐便椅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A9CE2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张</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706DE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内置贮存箱在远离洗手间外大、小便的椅子，带或不带脚轮。主材质为金属、塑料、皮革、木质等。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7524C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适用于移动困难或蹲起困难的肢体功能障碍患者，便于如厕、移动。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05C43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3</w:t>
            </w:r>
          </w:p>
        </w:tc>
      </w:tr>
      <w:tr w14:paraId="14823D7B">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BA53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3AFA1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便盆</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66BCB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89D49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收集人体排泄物的容器；便于人在床上等地方大小便。主材质为塑料等。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BEE01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适用于下肢功能障碍患者，收集人体排泄物的容器。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E3086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2</w:t>
            </w:r>
          </w:p>
        </w:tc>
      </w:tr>
      <w:tr w14:paraId="0C933A6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7290D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BD48C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有轮盆浴椅</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A71B0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张</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794FD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在坐着进行盆浴或淋浴时用的支撑器具。带脚轮。主材质为铝合金等。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33CF8B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适用于肢体功能障碍患者，辅助盆浴、淋浴。</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E371C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3</w:t>
            </w:r>
          </w:p>
        </w:tc>
      </w:tr>
      <w:tr w14:paraId="7F70F83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A4F0C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CE1DA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弯柄洗澡刷</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DD114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3FC6D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沐浴清洁身体的器具。主材质为塑料等。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42F8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适用于肢体功能障碍患者，辅助擦洗身体，尤其是背部。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EFABC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2</w:t>
            </w:r>
          </w:p>
        </w:tc>
      </w:tr>
      <w:tr w14:paraId="5D4F2CF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848F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B8E3C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洗浴床</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FE051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张</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3F2EF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帮助肢体功能</w:t>
            </w:r>
            <w:r>
              <w:rPr>
                <w:rFonts w:hint="default" w:ascii="Times New Roman" w:hAnsi="Times New Roman" w:cs="Times New Roman"/>
                <w:sz w:val="21"/>
                <w:szCs w:val="21"/>
                <w:lang w:val="en" w:eastAsia="zh-CN"/>
              </w:rPr>
              <w:t>障碍患者</w:t>
            </w:r>
            <w:r>
              <w:rPr>
                <w:rFonts w:hint="default" w:ascii="Times New Roman" w:hAnsi="Times New Roman" w:cs="Times New Roman"/>
                <w:sz w:val="21"/>
                <w:szCs w:val="21"/>
                <w:lang w:val="en-US" w:eastAsia="zh-CN"/>
              </w:rPr>
              <w:t>助浴、洗澡的器具。主材质为不锈钢、硅胶、塑料、ABS树脂等。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84039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适用于重度肢体功能障碍患者，辅助卧床者躺着沐浴。</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6B9D2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pacing w:val="2"/>
                <w:kern w:val="2"/>
                <w:sz w:val="21"/>
                <w:szCs w:val="21"/>
                <w:u w:val="none"/>
                <w:lang w:val="en-US" w:eastAsia="zh-CN" w:bidi="ar-SA"/>
              </w:rPr>
            </w:pPr>
            <w:r>
              <w:rPr>
                <w:rFonts w:hint="default" w:ascii="Times New Roman" w:hAnsi="Times New Roman" w:eastAsia="方正黑体_GBK" w:cs="Times New Roman"/>
                <w:spacing w:val="2"/>
                <w:kern w:val="2"/>
                <w:sz w:val="21"/>
                <w:szCs w:val="21"/>
                <w:u w:val="none"/>
                <w:lang w:val="en-US" w:eastAsia="zh-CN"/>
              </w:rPr>
              <w:t>7</w:t>
            </w:r>
          </w:p>
        </w:tc>
      </w:tr>
      <w:tr w14:paraId="79DEEFC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92"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05D08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40015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60DE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跌倒报警装置</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3249F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2642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自动感知身体功能障碍患者身体平衡状态，如跌倒，将会及时报警。主材质为塑料、电子元器件等。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E742B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适用于身体功能障碍患者跌倒时的报警。</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F7CD7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pacing w:val="2"/>
                <w:kern w:val="2"/>
                <w:sz w:val="21"/>
                <w:szCs w:val="21"/>
                <w:u w:val="none"/>
                <w:lang w:val="en-US" w:eastAsia="zh-CN" w:bidi="ar-SA"/>
              </w:rPr>
            </w:pPr>
            <w:r>
              <w:rPr>
                <w:rFonts w:hint="default" w:ascii="Times New Roman" w:hAnsi="Times New Roman" w:eastAsia="方正黑体_GBK" w:cs="Times New Roman"/>
                <w:spacing w:val="2"/>
                <w:kern w:val="2"/>
                <w:sz w:val="21"/>
                <w:szCs w:val="21"/>
                <w:u w:val="none"/>
                <w:lang w:val="en-US" w:eastAsia="zh-CN" w:bidi="ar-SA"/>
              </w:rPr>
              <w:t>5</w:t>
            </w:r>
          </w:p>
        </w:tc>
      </w:tr>
      <w:tr w14:paraId="484354F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75D593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方正黑体_GBK" w:cs="Times New Roman"/>
                <w:sz w:val="24"/>
                <w:szCs w:val="24"/>
                <w:lang w:val="en"/>
              </w:rPr>
              <w:t>五</w:t>
            </w:r>
            <w:r>
              <w:rPr>
                <w:rFonts w:hint="default" w:ascii="Times New Roman" w:hAnsi="Times New Roman" w:eastAsia="方正黑体_GBK" w:cs="Times New Roman"/>
                <w:sz w:val="24"/>
                <w:szCs w:val="24"/>
              </w:rPr>
              <w:t>、</w:t>
            </w:r>
            <w:r>
              <w:rPr>
                <w:rFonts w:hint="default" w:ascii="Times New Roman" w:hAnsi="Times New Roman" w:eastAsia="方正黑体_GBK" w:cs="Times New Roman"/>
                <w:sz w:val="24"/>
                <w:szCs w:val="24"/>
                <w:lang w:val="en"/>
              </w:rPr>
              <w:t>信息交流辅助器具</w:t>
            </w:r>
            <w:r>
              <w:rPr>
                <w:rFonts w:hint="default" w:ascii="Times New Roman" w:hAnsi="Times New Roman" w:eastAsia="方正黑体_GBK" w:cs="Times New Roman"/>
                <w:sz w:val="24"/>
                <w:szCs w:val="24"/>
              </w:rPr>
              <w:t>（</w:t>
            </w:r>
            <w:r>
              <w:rPr>
                <w:rFonts w:hint="default" w:ascii="Times New Roman" w:hAnsi="Times New Roman" w:eastAsia="方正黑体_GBK" w:cs="Times New Roman"/>
                <w:sz w:val="24"/>
                <w:szCs w:val="24"/>
                <w:lang w:val="en-US" w:eastAsia="zh-CN"/>
              </w:rPr>
              <w:t>14</w:t>
            </w:r>
            <w:r>
              <w:rPr>
                <w:rFonts w:hint="default" w:ascii="Times New Roman" w:hAnsi="Times New Roman" w:eastAsia="方正黑体_GBK" w:cs="Times New Roman"/>
                <w:sz w:val="24"/>
                <w:szCs w:val="24"/>
              </w:rPr>
              <w:t>项）</w:t>
            </w:r>
          </w:p>
        </w:tc>
      </w:tr>
      <w:tr w14:paraId="7F11DF0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BBED7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50001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FF8C9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耳背式助听器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10545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29E92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电子产品，在成品基础上验配。</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1D42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适用于听力损失大于90dB的听力残</w:t>
            </w:r>
            <w:r>
              <w:rPr>
                <w:rFonts w:hint="default" w:ascii="Times New Roman" w:hAnsi="Times New Roman" w:eastAsia="宋体" w:cs="Times New Roman"/>
                <w:sz w:val="21"/>
                <w:szCs w:val="21"/>
                <w:lang w:eastAsia="zh-CN"/>
              </w:rPr>
              <w:t>疾</w:t>
            </w:r>
            <w:r>
              <w:rPr>
                <w:rFonts w:hint="default" w:ascii="Times New Roman" w:hAnsi="Times New Roman" w:eastAsia="宋体" w:cs="Times New Roman"/>
                <w:sz w:val="21"/>
                <w:szCs w:val="21"/>
              </w:rPr>
              <w:t>人员。用于听力残疾人补偿听力。</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C95DD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6</w:t>
            </w:r>
          </w:p>
        </w:tc>
      </w:tr>
      <w:tr w14:paraId="6130C55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9B38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50002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A8981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耳</w:t>
            </w:r>
            <w:r>
              <w:rPr>
                <w:rFonts w:hint="default" w:ascii="Times New Roman" w:hAnsi="Times New Roman" w:cs="Times New Roman"/>
                <w:sz w:val="21"/>
                <w:szCs w:val="21"/>
                <w:lang w:val="en"/>
              </w:rPr>
              <w:t>内</w:t>
            </w:r>
            <w:r>
              <w:rPr>
                <w:rFonts w:hint="default" w:ascii="Times New Roman" w:hAnsi="Times New Roman" w:eastAsia="宋体" w:cs="Times New Roman"/>
                <w:sz w:val="21"/>
                <w:szCs w:val="21"/>
              </w:rPr>
              <w:t>式助听器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CB7B7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B1D04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电子产品，在成品基础上验配。</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5E752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适用于听力损失</w:t>
            </w:r>
            <w:r>
              <w:rPr>
                <w:rFonts w:hint="default" w:ascii="Times New Roman" w:hAnsi="Times New Roman" w:eastAsia="宋体" w:cs="Times New Roman"/>
                <w:sz w:val="21"/>
                <w:szCs w:val="21"/>
                <w:lang w:val="en"/>
              </w:rPr>
              <w:t>小</w:t>
            </w:r>
            <w:r>
              <w:rPr>
                <w:rFonts w:hint="default" w:ascii="Times New Roman" w:hAnsi="Times New Roman" w:eastAsia="宋体" w:cs="Times New Roman"/>
                <w:sz w:val="21"/>
                <w:szCs w:val="21"/>
              </w:rPr>
              <w:t>于90dB的听力残</w:t>
            </w:r>
            <w:r>
              <w:rPr>
                <w:rFonts w:hint="default" w:ascii="Times New Roman" w:hAnsi="Times New Roman" w:eastAsia="宋体" w:cs="Times New Roman"/>
                <w:sz w:val="21"/>
                <w:szCs w:val="21"/>
                <w:lang w:eastAsia="zh-CN"/>
              </w:rPr>
              <w:t>疾</w:t>
            </w:r>
            <w:r>
              <w:rPr>
                <w:rFonts w:hint="default" w:ascii="Times New Roman" w:hAnsi="Times New Roman" w:eastAsia="宋体" w:cs="Times New Roman"/>
                <w:sz w:val="21"/>
                <w:szCs w:val="21"/>
              </w:rPr>
              <w:t>人员。用于听力残疾人补偿听力。</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1F58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6</w:t>
            </w:r>
          </w:p>
        </w:tc>
      </w:tr>
      <w:tr w14:paraId="59FB2C6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02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250C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50003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D16A9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耳</w:t>
            </w:r>
            <w:r>
              <w:rPr>
                <w:rFonts w:hint="default" w:ascii="Times New Roman" w:hAnsi="Times New Roman" w:cs="Times New Roman"/>
                <w:sz w:val="21"/>
                <w:szCs w:val="21"/>
                <w:lang w:val="en"/>
              </w:rPr>
              <w:t>道</w:t>
            </w:r>
            <w:r>
              <w:rPr>
                <w:rFonts w:hint="default" w:ascii="Times New Roman" w:hAnsi="Times New Roman" w:eastAsia="宋体" w:cs="Times New Roman"/>
                <w:sz w:val="21"/>
                <w:szCs w:val="21"/>
              </w:rPr>
              <w:t>式助听器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8E1F5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eastAsia="宋体" w:cs="Times New Roman"/>
                <w:sz w:val="21"/>
                <w:szCs w:val="21"/>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D33DC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电子产品，在成品基础上验配。</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66FC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适用于听力损失</w:t>
            </w:r>
            <w:r>
              <w:rPr>
                <w:rFonts w:hint="default" w:ascii="Times New Roman" w:hAnsi="Times New Roman" w:eastAsia="宋体" w:cs="Times New Roman"/>
                <w:sz w:val="21"/>
                <w:szCs w:val="21"/>
                <w:lang w:val="en"/>
              </w:rPr>
              <w:t>小于81</w:t>
            </w:r>
            <w:r>
              <w:rPr>
                <w:rFonts w:hint="default" w:ascii="Times New Roman" w:hAnsi="Times New Roman" w:eastAsia="宋体" w:cs="Times New Roman"/>
                <w:sz w:val="21"/>
                <w:szCs w:val="21"/>
              </w:rPr>
              <w:t>dB的听力残</w:t>
            </w:r>
            <w:r>
              <w:rPr>
                <w:rFonts w:hint="default" w:ascii="Times New Roman" w:hAnsi="Times New Roman" w:eastAsia="宋体" w:cs="Times New Roman"/>
                <w:sz w:val="21"/>
                <w:szCs w:val="21"/>
                <w:lang w:eastAsia="zh-CN"/>
              </w:rPr>
              <w:t>疾</w:t>
            </w:r>
            <w:r>
              <w:rPr>
                <w:rFonts w:hint="default" w:ascii="Times New Roman" w:hAnsi="Times New Roman" w:eastAsia="宋体" w:cs="Times New Roman"/>
                <w:sz w:val="21"/>
                <w:szCs w:val="21"/>
              </w:rPr>
              <w:t>人员。用于听力残疾人补偿听力。</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04093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rPr>
            </w:pPr>
            <w:r>
              <w:rPr>
                <w:rFonts w:hint="default" w:ascii="Times New Roman" w:hAnsi="Times New Roman" w:cs="Times New Roman"/>
                <w:sz w:val="21"/>
                <w:szCs w:val="21"/>
              </w:rPr>
              <w:t>6</w:t>
            </w:r>
          </w:p>
        </w:tc>
      </w:tr>
      <w:tr w14:paraId="1BC020C2">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3AAC2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50004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88484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光学助视器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3EFE2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BEC77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
              </w:rPr>
              <w:t>眼镜式、手持式或台式，光学镜片，成品。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B7D1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适用于</w:t>
            </w:r>
            <w:r>
              <w:rPr>
                <w:rFonts w:hint="default" w:ascii="Times New Roman" w:hAnsi="Times New Roman" w:eastAsia="宋体" w:cs="Times New Roman"/>
                <w:sz w:val="21"/>
                <w:szCs w:val="21"/>
                <w:lang w:val="en"/>
              </w:rPr>
              <w:t>低视力者，具有放大功能，放大数倍固定</w:t>
            </w:r>
            <w:r>
              <w:rPr>
                <w:rFonts w:hint="default" w:ascii="Times New Roman" w:hAnsi="Times New Roman" w:eastAsia="宋体" w:cs="Times New Roman"/>
                <w:sz w:val="21"/>
                <w:szCs w:val="21"/>
              </w:rPr>
              <w:t>。</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7BE976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5</w:t>
            </w:r>
          </w:p>
        </w:tc>
      </w:tr>
      <w:tr w14:paraId="6CF4D60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8E49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50005</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2D814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台式</w:t>
            </w:r>
            <w:r>
              <w:rPr>
                <w:rFonts w:hint="default" w:ascii="Times New Roman" w:hAnsi="Times New Roman" w:cs="Times New Roman"/>
                <w:sz w:val="21"/>
                <w:szCs w:val="21"/>
                <w:lang w:val="en" w:eastAsia="zh-CN"/>
              </w:rPr>
              <w:t>电子助视器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9CB66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台</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01BE5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放大物体图像的器具。主材质为金属等。有远用、近用、远近两用等种类。</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29722D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适用于视力功能</w:t>
            </w:r>
            <w:r>
              <w:rPr>
                <w:rFonts w:hint="default" w:ascii="Times New Roman" w:hAnsi="Times New Roman" w:eastAsia="宋体" w:cs="Times New Roman"/>
                <w:sz w:val="21"/>
                <w:szCs w:val="21"/>
                <w:lang w:val="en" w:eastAsia="zh-CN"/>
              </w:rPr>
              <w:t>障碍患者</w:t>
            </w:r>
            <w:r>
              <w:rPr>
                <w:rFonts w:hint="default" w:ascii="Times New Roman" w:hAnsi="Times New Roman" w:eastAsia="宋体" w:cs="Times New Roman"/>
                <w:sz w:val="21"/>
                <w:szCs w:val="21"/>
                <w:lang w:val="en-US" w:eastAsia="zh-CN"/>
              </w:rPr>
              <w:t>，多种度数放大，使用方便。</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4691A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none"/>
                <w:lang w:val="en"/>
              </w:rPr>
            </w:pPr>
            <w:r>
              <w:rPr>
                <w:rFonts w:hint="default" w:ascii="Times New Roman" w:hAnsi="Times New Roman" w:eastAsia="方正黑体_GBK" w:cs="Times New Roman"/>
                <w:sz w:val="21"/>
                <w:szCs w:val="21"/>
                <w:u w:val="none"/>
                <w:lang w:val="en"/>
              </w:rPr>
              <w:t>5</w:t>
            </w:r>
          </w:p>
        </w:tc>
      </w:tr>
      <w:tr w14:paraId="7B59246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EB316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50006</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C28EA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盲人用手机</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588B0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部</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F74DD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通过移动网络进行通话的设备。主材质为塑料、电子元器件等。具有语音导航功能、文字转语音等功能。</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10BFC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适用于辅助视力功能</w:t>
            </w:r>
            <w:r>
              <w:rPr>
                <w:rFonts w:hint="default" w:ascii="Times New Roman" w:hAnsi="Times New Roman" w:eastAsia="宋体" w:cs="Times New Roman"/>
                <w:sz w:val="21"/>
                <w:szCs w:val="21"/>
                <w:lang w:val="en" w:eastAsia="zh-CN"/>
              </w:rPr>
              <w:t>障碍患者</w:t>
            </w:r>
            <w:r>
              <w:rPr>
                <w:rFonts w:hint="default" w:ascii="Times New Roman" w:hAnsi="Times New Roman" w:eastAsia="宋体" w:cs="Times New Roman"/>
                <w:sz w:val="21"/>
                <w:szCs w:val="21"/>
                <w:lang w:val="en-US" w:eastAsia="zh-CN"/>
              </w:rPr>
              <w:t>远距离交流，随身携带，方便工作及生活。</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89A4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none"/>
                <w:lang w:val="en"/>
              </w:rPr>
            </w:pPr>
            <w:r>
              <w:rPr>
                <w:rFonts w:hint="default" w:ascii="Times New Roman" w:hAnsi="Times New Roman" w:eastAsia="方正黑体_GBK" w:cs="Times New Roman"/>
                <w:sz w:val="21"/>
                <w:szCs w:val="21"/>
                <w:u w:val="none"/>
                <w:lang w:val="en"/>
              </w:rPr>
              <w:t>5</w:t>
            </w:r>
          </w:p>
        </w:tc>
      </w:tr>
      <w:tr w14:paraId="1BB1E83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12C73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50007</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031CB4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语音发生器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F7119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US" w:eastAsia="zh-CN"/>
              </w:rPr>
              <w:t>个</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555D9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lang w:val="en"/>
              </w:rPr>
            </w:pPr>
            <w:r>
              <w:rPr>
                <w:rFonts w:hint="default" w:ascii="Times New Roman" w:hAnsi="Times New Roman" w:eastAsia="宋体" w:cs="Times New Roman"/>
                <w:sz w:val="21"/>
                <w:szCs w:val="21"/>
                <w:lang w:val="en-US" w:eastAsia="zh-CN"/>
              </w:rPr>
              <w:t>在喉部产生空气振动的装置，可通过软腭、舌和嘴的运动将振动转换成语言。主材质为橡胶、电子元器件等。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606B3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适用于言语障碍患者，通过语音发声器可将喉部振动转换成语言，达到与外界交流的目的。</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7989C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方正黑体_GBK" w:cs="Times New Roman"/>
                <w:sz w:val="21"/>
                <w:szCs w:val="21"/>
                <w:u w:val="none"/>
                <w:lang w:val="en"/>
              </w:rPr>
            </w:pPr>
            <w:r>
              <w:rPr>
                <w:rFonts w:hint="default" w:ascii="Times New Roman" w:hAnsi="Times New Roman" w:eastAsia="方正黑体_GBK" w:cs="Times New Roman"/>
                <w:spacing w:val="2"/>
                <w:kern w:val="2"/>
                <w:sz w:val="21"/>
                <w:szCs w:val="21"/>
                <w:u w:val="none"/>
                <w:lang w:val="en-US" w:eastAsia="zh-CN" w:bidi="ar-SA"/>
              </w:rPr>
              <w:t>5</w:t>
            </w:r>
          </w:p>
        </w:tc>
      </w:tr>
      <w:tr w14:paraId="1616AC4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CDAB7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50008</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D5A6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盲人用键盘、大字键盘</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D8013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E9D58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计算机输入设备，是操作计算机设备运行的一种指令和数据输入装置。主材质为塑料等。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43FFA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适用于视力功能障碍患者完成计算机输入。</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0E9E0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56D1667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C27AC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50009</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2F655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手握式键盘敲击器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2DFE0E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8836E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替代计算机输入的设备。主材质为塑料等。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F1F1D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适用于支配手指运动的周围神经损伤及手指关节活动受限患者使用。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190FE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7742BC7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D43E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50010</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13C581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掌套式键盘敲击器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3409F2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093B7F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替代计算机输入的设备。主材质为塑料等。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05218B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适用于支配掌指运动的周围神经损伤及掌指关节活动受限患者使用。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505400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01E7C9F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104B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50011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6DF37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腕套式键盘敲击器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44F9F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47CD6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替代计算机输入的设备。主材质为塑料等。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B50A7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适用于支配腕掌指运动的周围神经损伤及腕掌指关节活动受限患者使用。</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27D78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61A6662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28524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50012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62CD1B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肢体障碍患者模拟鼠标</w:t>
            </w:r>
          </w:p>
          <w:p w14:paraId="5FDF0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或键盘软件</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7EF2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123BCF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计算机输入的程序、屏幕键盘等相关软件。</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5CCBB4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适用于肢体功能障碍患者用输入的软件来进行计算机操作。</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ECD8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2165B1D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9CF0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50013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AB941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大轨迹球鼠标</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70F6D5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3BC63E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用以替代计算机鼠标的设备。主材质为塑料等。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493A72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适用于手指精细功能差者可用手掌等其他部位操控电脑。</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00A77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33F5096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155C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50014</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7A760B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脚控鼠标</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6AF1C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BA6C8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用以替代计算机鼠标的设备。主材质为塑料等。</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5EB63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适用于肢体功能障碍患者用脚的前后左右移动和按压动作来代替手完成操控鼠标的功能。</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35BA95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pacing w:val="2"/>
                <w:kern w:val="2"/>
                <w:sz w:val="21"/>
                <w:szCs w:val="21"/>
                <w:u w:val="none"/>
                <w:lang w:val="en-US" w:eastAsia="zh-CN" w:bidi="ar-SA"/>
              </w:rPr>
            </w:pPr>
            <w:r>
              <w:rPr>
                <w:rFonts w:hint="default" w:ascii="Times New Roman" w:hAnsi="Times New Roman" w:eastAsia="宋体" w:cs="Times New Roman"/>
                <w:spacing w:val="2"/>
                <w:kern w:val="2"/>
                <w:sz w:val="21"/>
                <w:szCs w:val="21"/>
                <w:u w:val="none"/>
                <w:lang w:val="en-US" w:eastAsia="zh-CN" w:bidi="ar-SA"/>
              </w:rPr>
              <w:t>5</w:t>
            </w:r>
          </w:p>
        </w:tc>
      </w:tr>
      <w:tr w14:paraId="26BB2E3F">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15092" w:type="dxa"/>
            <w:gridSpan w:val="6"/>
            <w:tcBorders>
              <w:top w:val="nil"/>
              <w:left w:val="single" w:color="auto" w:sz="6" w:space="0"/>
              <w:bottom w:val="single" w:color="auto" w:sz="6" w:space="0"/>
              <w:right w:val="single" w:color="auto" w:sz="6" w:space="0"/>
            </w:tcBorders>
            <w:noWrap w:val="0"/>
            <w:tcMar>
              <w:left w:w="105" w:type="dxa"/>
              <w:right w:w="105" w:type="dxa"/>
            </w:tcMar>
            <w:vAlign w:val="center"/>
          </w:tcPr>
          <w:p w14:paraId="475163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rPr>
            </w:pPr>
            <w:r>
              <w:rPr>
                <w:rFonts w:hint="default" w:ascii="Times New Roman" w:hAnsi="Times New Roman" w:eastAsia="方正黑体_GBK" w:cs="Times New Roman"/>
                <w:sz w:val="24"/>
                <w:szCs w:val="24"/>
                <w:lang w:val="en"/>
              </w:rPr>
              <w:t>六</w:t>
            </w:r>
            <w:r>
              <w:rPr>
                <w:rFonts w:hint="default" w:ascii="Times New Roman" w:hAnsi="Times New Roman" w:eastAsia="方正黑体_GBK" w:cs="Times New Roman"/>
                <w:sz w:val="24"/>
                <w:szCs w:val="24"/>
              </w:rPr>
              <w:t>、</w:t>
            </w:r>
            <w:r>
              <w:rPr>
                <w:rFonts w:hint="default" w:ascii="Times New Roman" w:hAnsi="Times New Roman" w:eastAsia="方正黑体_GBK" w:cs="Times New Roman"/>
                <w:sz w:val="24"/>
                <w:szCs w:val="24"/>
                <w:lang w:val="en"/>
              </w:rPr>
              <w:t>其他</w:t>
            </w:r>
            <w:r>
              <w:rPr>
                <w:rFonts w:hint="default" w:ascii="Times New Roman" w:hAnsi="Times New Roman" w:eastAsia="方正黑体_GBK" w:cs="Times New Roman"/>
                <w:sz w:val="24"/>
                <w:szCs w:val="24"/>
              </w:rPr>
              <w:t>辅助器具（</w:t>
            </w:r>
            <w:r>
              <w:rPr>
                <w:rFonts w:hint="default" w:ascii="Times New Roman" w:hAnsi="Times New Roman" w:eastAsia="方正黑体_GBK" w:cs="Times New Roman"/>
                <w:sz w:val="24"/>
                <w:szCs w:val="24"/>
                <w:lang w:val="en-US" w:eastAsia="zh-CN"/>
              </w:rPr>
              <w:t>7</w:t>
            </w:r>
            <w:r>
              <w:rPr>
                <w:rFonts w:hint="default" w:ascii="Times New Roman" w:hAnsi="Times New Roman" w:eastAsia="方正黑体_GBK" w:cs="Times New Roman"/>
                <w:sz w:val="24"/>
                <w:szCs w:val="24"/>
              </w:rPr>
              <w:t>项）</w:t>
            </w:r>
          </w:p>
        </w:tc>
      </w:tr>
      <w:tr w14:paraId="01FC007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94FAE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60001</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26DF2C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失禁报警器</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1FD67A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台</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2C5302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机电产品，成品。</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10EBED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适用于长期卧床不能自理</w:t>
            </w:r>
            <w:r>
              <w:rPr>
                <w:rFonts w:hint="default" w:ascii="Times New Roman" w:hAnsi="Times New Roman" w:cs="Times New Roman"/>
                <w:sz w:val="21"/>
                <w:szCs w:val="21"/>
                <w:lang w:val="en" w:eastAsia="zh-CN"/>
              </w:rPr>
              <w:t>患者，用于大小便失禁</w:t>
            </w:r>
            <w:r>
              <w:rPr>
                <w:rFonts w:hint="default" w:ascii="Times New Roman" w:hAnsi="Times New Roman" w:cs="Times New Roman"/>
                <w:sz w:val="21"/>
                <w:szCs w:val="21"/>
                <w:lang w:val="en"/>
              </w:rPr>
              <w:t>报警。</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FC25D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5</w:t>
            </w:r>
          </w:p>
        </w:tc>
      </w:tr>
      <w:tr w14:paraId="333C79E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495E9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60002</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5EEED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val="en"/>
              </w:rPr>
            </w:pPr>
            <w:r>
              <w:rPr>
                <w:rFonts w:hint="default" w:ascii="Times New Roman" w:hAnsi="Times New Roman" w:cs="Times New Roman"/>
                <w:sz w:val="21"/>
                <w:szCs w:val="21"/>
                <w:lang w:val="en"/>
              </w:rPr>
              <w:t>全口假牙</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050840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eastAsia="宋体" w:cs="Times New Roman"/>
                <w:sz w:val="21"/>
                <w:szCs w:val="21"/>
                <w:lang w:val="en"/>
              </w:rPr>
            </w:pPr>
            <w:r>
              <w:rPr>
                <w:rFonts w:hint="default" w:ascii="Times New Roman" w:hAnsi="Times New Roman" w:cs="Times New Roman"/>
                <w:sz w:val="21"/>
                <w:szCs w:val="21"/>
                <w:lang w:val="en"/>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702BB8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复合树脂牙、塑料基托（甲基丙烯酸甲酯）、铸造金属基托（钴铬合金、钛）</w:t>
            </w:r>
            <w:r>
              <w:rPr>
                <w:rFonts w:hint="default" w:ascii="Times New Roman" w:hAnsi="Times New Roman" w:cs="Times New Roman"/>
                <w:sz w:val="21"/>
                <w:szCs w:val="21"/>
                <w:lang w:val="en" w:eastAsia="zh-CN"/>
              </w:rPr>
              <w:t>，定制</w:t>
            </w:r>
            <w:r>
              <w:rPr>
                <w:rFonts w:hint="default" w:ascii="Times New Roman" w:hAnsi="Times New Roman"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7ED150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代替缺失牙齿及相关组织，恢复咀嚼、发音、美观功能，需摘下清洗。适用于上颌或下颌牙齿的全部缺失者。</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68D08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3</w:t>
            </w:r>
          </w:p>
        </w:tc>
      </w:tr>
      <w:tr w14:paraId="5A8EDC7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1389"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BA368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60003</w:t>
            </w:r>
          </w:p>
        </w:tc>
        <w:tc>
          <w:tcPr>
            <w:tcW w:w="2650" w:type="dxa"/>
            <w:tcBorders>
              <w:top w:val="nil"/>
              <w:left w:val="nil"/>
              <w:bottom w:val="single" w:color="auto" w:sz="6" w:space="0"/>
              <w:right w:val="single" w:color="auto" w:sz="6" w:space="0"/>
            </w:tcBorders>
            <w:noWrap w:val="0"/>
            <w:tcMar>
              <w:left w:w="105" w:type="dxa"/>
              <w:right w:w="105" w:type="dxa"/>
            </w:tcMar>
            <w:vAlign w:val="center"/>
          </w:tcPr>
          <w:p w14:paraId="4EA927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半口假牙</w:t>
            </w:r>
          </w:p>
        </w:tc>
        <w:tc>
          <w:tcPr>
            <w:tcW w:w="820" w:type="dxa"/>
            <w:tcBorders>
              <w:top w:val="nil"/>
              <w:left w:val="nil"/>
              <w:bottom w:val="single" w:color="auto" w:sz="6" w:space="0"/>
              <w:right w:val="single" w:color="auto" w:sz="6" w:space="0"/>
            </w:tcBorders>
            <w:noWrap w:val="0"/>
            <w:tcMar>
              <w:left w:w="105" w:type="dxa"/>
              <w:right w:w="105" w:type="dxa"/>
            </w:tcMar>
            <w:vAlign w:val="center"/>
          </w:tcPr>
          <w:p w14:paraId="5518AC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件</w:t>
            </w:r>
          </w:p>
        </w:tc>
        <w:tc>
          <w:tcPr>
            <w:tcW w:w="4288" w:type="dxa"/>
            <w:tcBorders>
              <w:top w:val="nil"/>
              <w:left w:val="nil"/>
              <w:bottom w:val="single" w:color="auto" w:sz="6" w:space="0"/>
              <w:right w:val="single" w:color="auto" w:sz="6" w:space="0"/>
            </w:tcBorders>
            <w:noWrap w:val="0"/>
            <w:tcMar>
              <w:left w:w="105" w:type="dxa"/>
              <w:right w:w="105" w:type="dxa"/>
            </w:tcMar>
            <w:vAlign w:val="center"/>
          </w:tcPr>
          <w:p w14:paraId="595C7D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复合树脂牙、塑料基托（甲基丙烯酸甲酯）、金属弯制卡环。铸造金属基托及卡环（钴铬合金、钛）</w:t>
            </w:r>
            <w:r>
              <w:rPr>
                <w:rFonts w:hint="default" w:ascii="Times New Roman" w:hAnsi="Times New Roman" w:cs="Times New Roman"/>
                <w:sz w:val="21"/>
                <w:szCs w:val="21"/>
                <w:lang w:val="en" w:eastAsia="zh-CN"/>
              </w:rPr>
              <w:t>，定制</w:t>
            </w:r>
            <w:r>
              <w:rPr>
                <w:rFonts w:hint="default" w:ascii="Times New Roman" w:hAnsi="Times New Roman" w:cs="Times New Roman"/>
                <w:sz w:val="21"/>
                <w:szCs w:val="21"/>
                <w:lang w:val="en"/>
              </w:rPr>
              <w:t>。</w:t>
            </w:r>
          </w:p>
        </w:tc>
        <w:tc>
          <w:tcPr>
            <w:tcW w:w="3896" w:type="dxa"/>
            <w:tcBorders>
              <w:top w:val="nil"/>
              <w:left w:val="nil"/>
              <w:bottom w:val="single" w:color="auto" w:sz="6" w:space="0"/>
              <w:right w:val="single" w:color="auto" w:sz="6" w:space="0"/>
            </w:tcBorders>
            <w:noWrap w:val="0"/>
            <w:tcMar>
              <w:left w:w="105" w:type="dxa"/>
              <w:right w:w="105" w:type="dxa"/>
            </w:tcMar>
            <w:vAlign w:val="center"/>
          </w:tcPr>
          <w:p w14:paraId="62F67E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rPr>
                <w:rFonts w:hint="default" w:ascii="Times New Roman" w:hAnsi="Times New Roman" w:cs="Times New Roman"/>
                <w:sz w:val="21"/>
                <w:szCs w:val="21"/>
                <w:lang w:val="en"/>
              </w:rPr>
            </w:pPr>
            <w:r>
              <w:rPr>
                <w:rFonts w:hint="default" w:ascii="Times New Roman" w:hAnsi="Times New Roman" w:cs="Times New Roman"/>
                <w:sz w:val="21"/>
                <w:szCs w:val="21"/>
                <w:lang w:val="en"/>
              </w:rPr>
              <w:t>代替缺失牙齿及相关组织，恢复咀嚼、发音、美观功能，需摘下清洗。适用于上颌或下颌牙列从缺失一颗牙齿到仅剩一颗牙齿。</w:t>
            </w:r>
          </w:p>
        </w:tc>
        <w:tc>
          <w:tcPr>
            <w:tcW w:w="2049" w:type="dxa"/>
            <w:tcBorders>
              <w:top w:val="nil"/>
              <w:left w:val="nil"/>
              <w:bottom w:val="single" w:color="auto" w:sz="6" w:space="0"/>
              <w:right w:val="single" w:color="auto" w:sz="6" w:space="0"/>
            </w:tcBorders>
            <w:noWrap w:val="0"/>
            <w:tcMar>
              <w:left w:w="105" w:type="dxa"/>
              <w:right w:w="105" w:type="dxa"/>
            </w:tcMar>
            <w:vAlign w:val="center"/>
          </w:tcPr>
          <w:p w14:paraId="46C149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cs="Times New Roman"/>
                <w:sz w:val="21"/>
                <w:szCs w:val="21"/>
                <w:lang w:val="en"/>
              </w:rPr>
            </w:pPr>
            <w:r>
              <w:rPr>
                <w:rFonts w:hint="default" w:ascii="Times New Roman" w:hAnsi="Times New Roman" w:cs="Times New Roman"/>
                <w:sz w:val="21"/>
                <w:szCs w:val="21"/>
                <w:lang w:val="en"/>
              </w:rPr>
              <w:t>3</w:t>
            </w:r>
          </w:p>
        </w:tc>
      </w:tr>
      <w:tr w14:paraId="79145A26">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138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6E05C8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60004</w:t>
            </w:r>
          </w:p>
        </w:tc>
        <w:tc>
          <w:tcPr>
            <w:tcW w:w="265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54D7C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面部赝复体</w:t>
            </w:r>
          </w:p>
        </w:tc>
        <w:tc>
          <w:tcPr>
            <w:tcW w:w="82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ECCCB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件</w:t>
            </w:r>
          </w:p>
        </w:tc>
        <w:tc>
          <w:tcPr>
            <w:tcW w:w="42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2754A0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仿制全部或部分面部外观的装置。主要材质为金属、塑料等。</w:t>
            </w:r>
          </w:p>
        </w:tc>
        <w:tc>
          <w:tcPr>
            <w:tcW w:w="389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422CFD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适用于面部缺损，弥补面部缺陷</w:t>
            </w:r>
          </w:p>
        </w:tc>
        <w:tc>
          <w:tcPr>
            <w:tcW w:w="20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B0C43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3</w:t>
            </w:r>
          </w:p>
        </w:tc>
      </w:tr>
      <w:tr w14:paraId="263501A7">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138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431D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60005</w:t>
            </w:r>
          </w:p>
        </w:tc>
        <w:tc>
          <w:tcPr>
            <w:tcW w:w="265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2D88B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安全背带</w:t>
            </w:r>
          </w:p>
        </w:tc>
        <w:tc>
          <w:tcPr>
            <w:tcW w:w="82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482A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套</w:t>
            </w:r>
          </w:p>
        </w:tc>
        <w:tc>
          <w:tcPr>
            <w:tcW w:w="42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79BAFD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帮助照护者转移患者的器具。主材质为牛津布、聚丙烯等。</w:t>
            </w:r>
          </w:p>
        </w:tc>
        <w:tc>
          <w:tcPr>
            <w:tcW w:w="389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43328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适用于移位困难者，将带子套在残疾者身上，护理者抓住带子辅助抬起并移位。</w:t>
            </w:r>
          </w:p>
        </w:tc>
        <w:tc>
          <w:tcPr>
            <w:tcW w:w="20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4C57C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3</w:t>
            </w:r>
          </w:p>
        </w:tc>
      </w:tr>
      <w:tr w14:paraId="322773C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138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2DDEE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60006</w:t>
            </w:r>
          </w:p>
        </w:tc>
        <w:tc>
          <w:tcPr>
            <w:tcW w:w="265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324C1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静脉曲张袜</w:t>
            </w:r>
          </w:p>
        </w:tc>
        <w:tc>
          <w:tcPr>
            <w:tcW w:w="82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20FE11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双</w:t>
            </w:r>
          </w:p>
        </w:tc>
        <w:tc>
          <w:tcPr>
            <w:tcW w:w="42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5EEC85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具有促进静脉血液回流心脏功能，预防和缓解静脉曲张类疾病的器具。主材质为高弹纤维棉等。</w:t>
            </w:r>
          </w:p>
        </w:tc>
        <w:tc>
          <w:tcPr>
            <w:tcW w:w="389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7F5EB3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适用于腿部静脉曲张疾病的防治，舒缓静脉曲张压力，促进静脉血液回流。</w:t>
            </w:r>
          </w:p>
        </w:tc>
        <w:tc>
          <w:tcPr>
            <w:tcW w:w="20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686845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1</w:t>
            </w:r>
          </w:p>
        </w:tc>
      </w:tr>
      <w:tr w14:paraId="74E38AFE">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138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83FA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60007</w:t>
            </w:r>
          </w:p>
        </w:tc>
        <w:tc>
          <w:tcPr>
            <w:tcW w:w="265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5904BD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取物钳</w:t>
            </w:r>
          </w:p>
        </w:tc>
        <w:tc>
          <w:tcPr>
            <w:tcW w:w="82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7C00C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个</w:t>
            </w:r>
          </w:p>
        </w:tc>
        <w:tc>
          <w:tcPr>
            <w:tcW w:w="4288"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01C7E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用于远距离握持或抓取物体的装置。主材质为不锈钢、塑料等。</w:t>
            </w:r>
          </w:p>
        </w:tc>
        <w:tc>
          <w:tcPr>
            <w:tcW w:w="389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22F0E9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left"/>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适用于手部疾患者和行动不便者拿取物品。</w:t>
            </w:r>
          </w:p>
        </w:tc>
        <w:tc>
          <w:tcPr>
            <w:tcW w:w="2049"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E5D1C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default" w:ascii="Times New Roman" w:hAnsi="Times New Roman" w:eastAsia="宋体" w:cs="Times New Roman"/>
                <w:sz w:val="21"/>
                <w:szCs w:val="21"/>
                <w:u w:val="none"/>
                <w:lang w:val="en"/>
              </w:rPr>
            </w:pPr>
            <w:r>
              <w:rPr>
                <w:rFonts w:hint="default" w:ascii="Times New Roman" w:hAnsi="Times New Roman" w:eastAsia="宋体" w:cs="Times New Roman"/>
                <w:spacing w:val="7"/>
                <w:kern w:val="2"/>
                <w:sz w:val="21"/>
                <w:szCs w:val="21"/>
                <w:u w:val="none"/>
                <w:lang w:val="en-US" w:eastAsia="zh-CN" w:bidi="ar-SA"/>
              </w:rPr>
              <w:t>3</w:t>
            </w:r>
          </w:p>
        </w:tc>
      </w:tr>
    </w:tbl>
    <w:p w14:paraId="2D5FCECF">
      <w:pPr>
        <w:pStyle w:val="2"/>
        <w:ind w:firstLine="560" w:firstLineChars="200"/>
        <w:rPr>
          <w:rFonts w:hint="default" w:ascii="Times New Roman" w:hAnsi="Times New Roman" w:eastAsia="方正仿宋_GBK" w:cs="Times New Roman"/>
          <w:sz w:val="28"/>
          <w:szCs w:val="28"/>
          <w:u w:val="none"/>
          <w:lang w:val="en" w:eastAsia="zh-CN"/>
        </w:rPr>
      </w:pPr>
      <w:r>
        <w:rPr>
          <w:rFonts w:hint="default" w:ascii="Times New Roman" w:hAnsi="Times New Roman" w:eastAsia="方正仿宋_GBK" w:cs="Times New Roman"/>
          <w:sz w:val="28"/>
          <w:szCs w:val="28"/>
          <w:u w:val="none"/>
          <w:lang w:val="en" w:eastAsia="zh-CN"/>
        </w:rPr>
        <w:t>注：</w:t>
      </w:r>
      <w:r>
        <w:rPr>
          <w:rFonts w:hint="default" w:ascii="Times New Roman" w:hAnsi="Times New Roman" w:eastAsia="方正仿宋_GBK" w:cs="Times New Roman"/>
          <w:sz w:val="28"/>
          <w:szCs w:val="28"/>
          <w:u w:val="none"/>
          <w:lang w:val="en-US" w:eastAsia="zh-CN"/>
        </w:rPr>
        <w:t>1.</w:t>
      </w:r>
      <w:r>
        <w:rPr>
          <w:rFonts w:hint="default" w:ascii="Times New Roman" w:hAnsi="Times New Roman" w:eastAsia="方正仿宋_GBK" w:cs="Times New Roman"/>
          <w:sz w:val="28"/>
          <w:szCs w:val="28"/>
          <w:u w:val="none"/>
          <w:lang w:val="en" w:eastAsia="zh-CN"/>
        </w:rPr>
        <w:t>使用年限为产品的正常使用年限。</w:t>
      </w:r>
    </w:p>
    <w:p w14:paraId="6BBAD650">
      <w:pPr>
        <w:pStyle w:val="2"/>
        <w:numPr>
          <w:ilvl w:val="0"/>
          <w:numId w:val="0"/>
        </w:numPr>
        <w:ind w:firstLine="1120" w:firstLineChars="40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2.康复辅助器具相关技术和质量要求应</w:t>
      </w:r>
      <w:r>
        <w:rPr>
          <w:rFonts w:hint="eastAsia" w:ascii="Times New Roman" w:hAnsi="Times New Roman" w:eastAsia="方正仿宋_GBK" w:cs="Times New Roman"/>
          <w:sz w:val="28"/>
          <w:szCs w:val="28"/>
          <w:u w:val="none"/>
          <w:lang w:val="en-US" w:eastAsia="zh-CN"/>
        </w:rPr>
        <w:t>当</w:t>
      </w:r>
      <w:r>
        <w:rPr>
          <w:rFonts w:hint="default" w:ascii="Times New Roman" w:hAnsi="Times New Roman" w:eastAsia="方正仿宋_GBK" w:cs="Times New Roman"/>
          <w:sz w:val="28"/>
          <w:szCs w:val="28"/>
          <w:u w:val="none"/>
          <w:lang w:val="en-US" w:eastAsia="zh-CN"/>
        </w:rPr>
        <w:t>符合</w:t>
      </w:r>
      <w:r>
        <w:rPr>
          <w:rFonts w:hint="default" w:ascii="Times New Roman" w:hAnsi="Times New Roman" w:eastAsia="方正仿宋_GBK" w:cs="Times New Roman"/>
          <w:sz w:val="28"/>
          <w:szCs w:val="28"/>
          <w:u w:val="none"/>
          <w:lang w:val="en" w:eastAsia="zh-CN"/>
        </w:rPr>
        <w:t>有关</w:t>
      </w:r>
      <w:r>
        <w:rPr>
          <w:rFonts w:hint="eastAsia" w:ascii="Times New Roman" w:hAnsi="Times New Roman" w:eastAsia="方正仿宋_GBK" w:cs="Times New Roman"/>
          <w:sz w:val="28"/>
          <w:szCs w:val="28"/>
          <w:u w:val="none"/>
          <w:lang w:val="en" w:eastAsia="zh-CN"/>
        </w:rPr>
        <w:t>国家</w:t>
      </w:r>
      <w:r>
        <w:rPr>
          <w:rFonts w:hint="default" w:ascii="Times New Roman" w:hAnsi="Times New Roman" w:eastAsia="方正仿宋_GBK" w:cs="Times New Roman"/>
          <w:sz w:val="28"/>
          <w:szCs w:val="28"/>
          <w:u w:val="none"/>
          <w:lang w:val="en-US" w:eastAsia="zh-CN"/>
        </w:rPr>
        <w:t>强制性标准</w:t>
      </w:r>
      <w:r>
        <w:rPr>
          <w:rFonts w:hint="eastAsia" w:ascii="Times New Roman" w:hAnsi="Times New Roman" w:eastAsia="方正仿宋_GBK" w:cs="Times New Roman"/>
          <w:sz w:val="28"/>
          <w:szCs w:val="28"/>
          <w:u w:val="none"/>
          <w:lang w:val="en-US" w:eastAsia="zh-CN"/>
        </w:rPr>
        <w:t>，标准有调整的按照最新版本执行</w:t>
      </w:r>
      <w:r>
        <w:rPr>
          <w:rFonts w:hint="default" w:ascii="Times New Roman" w:hAnsi="Times New Roman" w:eastAsia="方正仿宋_GBK" w:cs="Times New Roman"/>
          <w:sz w:val="28"/>
          <w:szCs w:val="28"/>
          <w:u w:val="none"/>
          <w:lang w:val="en-US" w:eastAsia="zh-CN"/>
        </w:rPr>
        <w:t>。</w:t>
      </w:r>
    </w:p>
    <w:p w14:paraId="7651679A">
      <w:pPr>
        <w:rPr>
          <w:rFonts w:hint="default" w:ascii="Times New Roman" w:hAnsi="Times New Roman" w:eastAsia="方正仿宋_GBK" w:cs="Times New Roman"/>
        </w:rPr>
      </w:pPr>
    </w:p>
    <w:p w14:paraId="41D0D765"/>
    <w:sectPr>
      <w:headerReference r:id="rId3" w:type="default"/>
      <w:footerReference r:id="rId4" w:type="default"/>
      <w:pgSz w:w="16838" w:h="11906" w:orient="landscape"/>
      <w:pgMar w:top="2098" w:right="1531" w:bottom="198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4829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3FA4F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E3FA4F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6B4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E72DC"/>
    <w:rsid w:val="33BE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2025-02-06T02:01:00Z</dcterms:created>
  <dc:creator>WPS_1717489222</dc:creator>
  <cp:lastModifiedBy>WPS_1717489222</cp:lastModifiedBy>
  <dcterms:modified xsi:type="dcterms:W3CDTF">2025-02-06T02:04:08Z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9671B90FF75D42799F87B1938254E7CE_11</vt:lpwstr>
  </property>
  <property fmtid="{D5CDD505-2E9C-101B-9397-08002B2CF9AE}" pid="4" name="KSOTemplateDocerSaveRecord">
    <vt:lpwstr>eyJoZGlkIjoiMzEwNTM5NzYwMDRjMzkwZTVkZjY2ODkwMGIxNGU0OTUiLCJ1c2VySWQiOiIxNjA0Mzk3OTIxIn0=</vt:lpwstr>
  </property>
</Properties>
</file>